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spacing w:line="640" w:lineRule="exact"/>
        <w:ind w:firstLine="640"/>
        <w:jc w:val="right"/>
        <w:rPr>
          <w:rFonts w:hint="eastAsia" w:ascii="黑体" w:eastAsia="黑体"/>
          <w:sz w:val="32"/>
          <w:szCs w:val="32"/>
        </w:rPr>
      </w:pPr>
      <w:bookmarkStart w:id="0" w:name="OLE_LINK3"/>
      <w:bookmarkStart w:id="1" w:name="OLE_LINK4"/>
    </w:p>
    <w:p>
      <w:pPr>
        <w:pStyle w:val="3"/>
        <w:spacing w:line="640" w:lineRule="exact"/>
        <w:jc w:val="center"/>
        <w:rPr>
          <w:rFonts w:hint="eastAsia" w:ascii="方正仿宋" w:eastAsia="方正仿宋"/>
          <w:sz w:val="32"/>
          <w:szCs w:val="32"/>
        </w:rPr>
      </w:pPr>
    </w:p>
    <w:p>
      <w:pPr>
        <w:pStyle w:val="3"/>
        <w:spacing w:line="640" w:lineRule="exact"/>
        <w:jc w:val="center"/>
        <w:rPr>
          <w:rFonts w:hint="eastAsia" w:ascii="方正仿宋" w:eastAsia="方正仿宋"/>
          <w:sz w:val="32"/>
          <w:szCs w:val="32"/>
        </w:rPr>
      </w:pPr>
      <w:r>
        <w:rPr>
          <w:rFonts w:hint="eastAsia" w:ascii="方正仿宋" w:eastAsia="方正仿宋"/>
          <w:sz w:val="32"/>
          <w:szCs w:val="32"/>
        </w:rPr>
        <mc:AlternateContent>
          <mc:Choice Requires="wpg">
            <w:drawing>
              <wp:anchor distT="0" distB="0" distL="114300" distR="114300" simplePos="0" relativeHeight="251661312" behindDoc="0" locked="0" layoutInCell="1" allowOverlap="1">
                <wp:simplePos x="0" y="0"/>
                <wp:positionH relativeFrom="margin">
                  <wp:posOffset>179705</wp:posOffset>
                </wp:positionH>
                <wp:positionV relativeFrom="margin">
                  <wp:posOffset>935990</wp:posOffset>
                </wp:positionV>
                <wp:extent cx="5255895" cy="1270000"/>
                <wp:effectExtent l="0" t="0" r="0" b="0"/>
                <wp:wrapNone/>
                <wp:docPr id="12" name="组合 12"/>
                <wp:cNvGraphicFramePr/>
                <a:graphic xmlns:a="http://schemas.openxmlformats.org/drawingml/2006/main">
                  <a:graphicData uri="http://schemas.microsoft.com/office/word/2010/wordprocessingGroup">
                    <wpg:wgp>
                      <wpg:cNvGrpSpPr/>
                      <wpg:grpSpPr>
                        <a:xfrm>
                          <a:off x="0" y="0"/>
                          <a:ext cx="5255895" cy="1270000"/>
                          <a:chOff x="0" y="0"/>
                          <a:chExt cx="7027" cy="4054"/>
                        </a:xfrm>
                      </wpg:grpSpPr>
                      <wps:wsp>
                        <wps:cNvPr id="10" name="矩形 10"/>
                        <wps:cNvSpPr>
                          <a:spLocks noTextEdit="1"/>
                        </wps:cNvSpPr>
                        <wps:spPr>
                          <a:xfrm>
                            <a:off x="0" y="0"/>
                            <a:ext cx="7027" cy="4054"/>
                          </a:xfrm>
                          <a:prstGeom prst="rect">
                            <a:avLst/>
                          </a:prstGeom>
                          <a:noFill/>
                          <a:ln>
                            <a:noFill/>
                          </a:ln>
                        </wps:spPr>
                        <wps:bodyPr upright="1"/>
                      </wps:wsp>
                      <wps:wsp>
                        <wps:cNvPr id="11" name="文本框 11"/>
                        <wps:cNvSpPr txBox="1"/>
                        <wps:spPr>
                          <a:xfrm>
                            <a:off x="0" y="0"/>
                            <a:ext cx="6930" cy="4054"/>
                          </a:xfrm>
                          <a:prstGeom prst="rect">
                            <a:avLst/>
                          </a:prstGeom>
                          <a:noFill/>
                          <a:ln>
                            <a:noFill/>
                          </a:ln>
                        </wps:spPr>
                        <wps:txbx>
                          <w:txbxContent>
                            <w:p>
                              <w:pPr>
                                <w:jc w:val="distribute"/>
                                <w:rPr>
                                  <w:rFonts w:hint="eastAsia" w:ascii="方正小标宋简体" w:hAnsi="Times New Roman" w:eastAsia="方正小标宋简体" w:cs="Times New Roman"/>
                                  <w:color w:val="FF0000"/>
                                  <w:w w:val="80"/>
                                  <w:sz w:val="92"/>
                                  <w:szCs w:val="92"/>
                                </w:rPr>
                              </w:pPr>
                              <w:r>
                                <w:rPr>
                                  <w:rFonts w:hint="eastAsia" w:ascii="方正小标宋简体" w:hAnsi="Times New Roman" w:eastAsia="方正小标宋简体" w:cs="Times New Roman"/>
                                  <w:color w:val="FF0000"/>
                                  <w:spacing w:val="20"/>
                                  <w:w w:val="80"/>
                                  <w:sz w:val="92"/>
                                  <w:szCs w:val="92"/>
                                </w:rPr>
                                <w:t>甘肃省生态环境</w:t>
                              </w:r>
                              <w:r>
                                <w:rPr>
                                  <w:rFonts w:hint="eastAsia" w:ascii="方正小标宋简体" w:hAnsi="Times New Roman" w:eastAsia="方正小标宋简体" w:cs="Times New Roman"/>
                                  <w:color w:val="FF0000"/>
                                  <w:w w:val="80"/>
                                  <w:sz w:val="92"/>
                                  <w:szCs w:val="92"/>
                                </w:rPr>
                                <w:t>厅</w:t>
                              </w:r>
                              <w:r>
                                <w:rPr>
                                  <w:rFonts w:hint="eastAsia" w:ascii="方正小标宋简体" w:hAnsi="Times New Roman" w:eastAsia="方正小标宋简体" w:cs="Times New Roman"/>
                                  <w:color w:val="FF0000"/>
                                  <w:spacing w:val="-16"/>
                                  <w:w w:val="80"/>
                                  <w:sz w:val="92"/>
                                  <w:szCs w:val="92"/>
                                </w:rPr>
                                <w:t>文</w:t>
                              </w:r>
                              <w:r>
                                <w:rPr>
                                  <w:rFonts w:hint="eastAsia" w:ascii="方正小标宋简体" w:hAnsi="Times New Roman" w:eastAsia="方正小标宋简体" w:cs="Times New Roman"/>
                                  <w:color w:val="FF0000"/>
                                  <w:w w:val="80"/>
                                  <w:sz w:val="92"/>
                                  <w:szCs w:val="92"/>
                                </w:rPr>
                                <w:t>件</w:t>
                              </w:r>
                            </w:p>
                          </w:txbxContent>
                        </wps:txbx>
                        <wps:bodyPr upright="1"/>
                      </wps:wsp>
                    </wpg:wgp>
                  </a:graphicData>
                </a:graphic>
              </wp:anchor>
            </w:drawing>
          </mc:Choice>
          <mc:Fallback>
            <w:pict>
              <v:group id="_x0000_s1026" o:spid="_x0000_s1026" o:spt="203" style="position:absolute;left:0pt;margin-left:14.15pt;margin-top:73.7pt;height:100pt;width:413.85pt;mso-position-horizontal-relative:margin;mso-position-vertical-relative:margin;z-index:251661312;mso-width-relative:page;mso-height-relative:page;" coordsize="7027,4054" o:gfxdata="UEsDBAoAAAAAAIdO4kAAAAAAAAAAAAAAAAAEAAAAZHJzL1BLAwQUAAAACACHTuJA0XxiWNkAAAAK&#10;AQAADwAAAGRycy9kb3ducmV2LnhtbE2PTWvCQBCG74X+h2UKvdVNjNoQs5EibU9SqBaKtzE7JsHs&#10;bsiuif77jqd6nHce3o98dTGtGKj3jbMK4kkEgmzpdGMrBT+7j5cUhA9oNbbOkoIreVgVjw85ZtqN&#10;9puGbagEm1ifoYI6hC6T0pc1GfQT15Hl39H1BgOffSV1jyObm1ZOo2ghDTaWE2rsaF1TedqejYLP&#10;Ece3JH4fNqfj+rrfzb9+NzEp9fwUR0sQgS7hH4Zbfa4OBXc6uLPVXrQKpmnCJOuz1xkIBtL5gscd&#10;FCQ3RRa5vJ9Q/AFQSwMEFAAAAAgAh07iQBb+SLlLAgAA9QUAAA4AAABkcnMvZTJvRG9jLnhtbL2U&#10;z27TMBzH70i8g+U7zR/WdYvaTkLdeplg0sYDuI6TWCS2ZbtNekfAkROnSQhuSLwB4nFWXoOfnbSj&#10;rQQFBDkk9s/2z7/vx994eNZUJVowbbgUIxz1QoyYoDLlIh/h5zcXj04wMpaIlJRSsBFeMoPPxg8f&#10;DGuVsFgWskyZRpBEmKRWI1xYq5IgMLRgFTE9qZiAwUzqiljo6jxINakhe1UGcRgeB7XUqdKSMmMg&#10;OmkHcZdRH5JQZhmnbCLpvGLCtlk1K4kFSabgyuCxrzbLGLXPsswwi8oRBqXWv2ETaM/cOxgPSZJr&#10;ogpOuxLIISXsaKoIF7DpJtWEWILmmu+lqjjV0sjM9qisglaIJwIqonCHzVTLufJa8qTO1QY6HNQO&#10;9T9OS58urjTiKTghxkiQCk7825eXd2/fIAgAnVrlCUyaanWtrnQXyNueE9xkunJfkIIaz3W54coa&#10;iygE+3G/f3Lax4jCWBQPQnha8rSA49lbR4vzbuUgjAftsqOwf+TWBOstA1fZppBagRvNPSLzd4iu&#10;C6KYJ2+c+jUicE2H6P2nu68fUeRluL1hkuPjSBh1KekLg4S8AQDnKQfTRb70rYmuY7olh0D8CQqS&#10;KG3slMkKucYIa/C9tyNZXBrbUltPcSUKecHLEuIkKcVWAPC6CMBdV+daM5kugcFcaZ4XW3KAufPI&#10;/4AfreGv3r1e3X5efXiFIs/Vbd/xR7Z5IsFxm/jvED4+fQwH7Dy6Z7Z/Ttg2s8b/XL+E7X0Pt4H/&#10;Fbqby103P/b9Ad7f1uPv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vQQAAFtDb250ZW50X1R5cGVzXS54bWxQSwECFAAKAAAAAACHTuJAAAAAAAAA&#10;AAAAAAAABgAAAAAAAAAAABAAAACfAwAAX3JlbHMvUEsBAhQAFAAAAAgAh07iQIoUZjzRAAAAlAEA&#10;AAsAAAAAAAAAAQAgAAAAwwMAAF9yZWxzLy5yZWxzUEsBAhQACgAAAAAAh07iQAAAAAAAAAAAAAAA&#10;AAQAAAAAAAAAAAAQAAAAAAAAAGRycy9QSwECFAAUAAAACACHTuJA0XxiWNkAAAAKAQAADwAAAAAA&#10;AAABACAAAAAiAAAAZHJzL2Rvd25yZXYueG1sUEsBAhQAFAAAAAgAh07iQBb+SLlLAgAA9QUAAA4A&#10;AAAAAAAAAQAgAAAAKAEAAGRycy9lMm9Eb2MueG1sUEsFBgAAAAAGAAYAWQEAAOUFAAAAAA==&#10;">
                <o:lock v:ext="edit" aspectratio="f"/>
                <v:rect id="_x0000_s1026" o:spid="_x0000_s1026" o:spt="1" style="position:absolute;left:0;top:0;height:4054;width:7027;" filled="f" stroked="f" coordsize="21600,21600" o:gfxdata="UEsDBAoAAAAAAIdO4kAAAAAAAAAAAAAAAAAEAAAAZHJzL1BLAwQUAAAACACHTuJAED+kEL0AAADb&#10;AAAADwAAAGRycy9kb3ducmV2LnhtbEWPQWvCQBCF7wX/wzJCL0U3epASXT0IYhBBGlvPQ3ZMgtnZ&#10;mF0T++87B6G3Gd6b975ZbZ6uUT11ofZsYDZNQBEX3tZcGvg+7yafoEJEtth4JgO/FGCzHr2tMLV+&#10;4C/q81gqCeGQooEqxjbVOhQVOQxT3xKLdvWdwyhrV2rb4SDhrtHzJFlohzVLQ4UtbSsqbvnDGRiK&#10;U385H/f69HHJPN+z+zb/ORjzPp4lS1CRnvHf/LrOrOALvfwiA+j1H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QP6QQvQAA&#10;ANsAAAAPAAAAAAAAAAEAIAAAACIAAABkcnMvZG93bnJldi54bWxQSwECFAAUAAAACACHTuJAMy8F&#10;njsAAAA5AAAAEAAAAAAAAAABACAAAAAMAQAAZHJzL3NoYXBleG1sLnhtbFBLBQYAAAAABgAGAFsB&#10;AAC2AwAAAAA=&#10;">
                  <v:fill on="f" focussize="0,0"/>
                  <v:stroke on="f"/>
                  <v:imagedata o:title=""/>
                  <o:lock v:ext="edit" text="t" aspectratio="f"/>
                </v:rect>
                <v:shape id="_x0000_s1026" o:spid="_x0000_s1026" o:spt="202" type="#_x0000_t202" style="position:absolute;left:0;top:0;height:4054;width:6930;" filled="f" stroked="f" coordsize="21600,21600" o:gfxdata="UEsDBAoAAAAAAIdO4kAAAAAAAAAAAAAAAAAEAAAAZHJzL1BLAwQUAAAACACHTuJALP8jbboAAADb&#10;AAAADwAAAGRycy9kb3ducmV2LnhtbEVPS2sCMRC+F/wPYQRv3WSLlbo1elAKPSnVtuBt2Mw+6GYS&#10;Nqm7/ntTKHibj+85q81oO3GhPrSONeSZAkFcOtNyreHz9Pb4AiJEZIOdY9JwpQCb9eRhhYVxA3/Q&#10;5RhrkUI4FKihidEXUoayIYshc544cZXrLcYE+1qaHocUbjv5pNRCWmw5NTToadtQ+XP8tRq+9tX5&#10;e64O9c4++8GNSrJdSq1n01y9gog0xrv43/1u0vwc/n5JB8j1DV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s/yNtugAAANsA&#10;AAAPAAAAAAAAAAEAIAAAACIAAABkcnMvZG93bnJldi54bWxQSwECFAAUAAAACACHTuJAMy8FnjsA&#10;AAA5AAAAEAAAAAAAAAABACAAAAAJAQAAZHJzL3NoYXBleG1sLnhtbFBLBQYAAAAABgAGAFsBAACz&#10;AwAAAAA=&#10;">
                  <v:fill on="f" focussize="0,0"/>
                  <v:stroke on="f"/>
                  <v:imagedata o:title=""/>
                  <o:lock v:ext="edit" aspectratio="f"/>
                  <v:textbox>
                    <w:txbxContent>
                      <w:p>
                        <w:pPr>
                          <w:jc w:val="distribute"/>
                          <w:rPr>
                            <w:rFonts w:hint="eastAsia" w:ascii="方正小标宋简体" w:hAnsi="Times New Roman" w:eastAsia="方正小标宋简体" w:cs="Times New Roman"/>
                            <w:color w:val="FF0000"/>
                            <w:w w:val="80"/>
                            <w:sz w:val="92"/>
                            <w:szCs w:val="92"/>
                          </w:rPr>
                        </w:pPr>
                        <w:r>
                          <w:rPr>
                            <w:rFonts w:hint="eastAsia" w:ascii="方正小标宋简体" w:hAnsi="Times New Roman" w:eastAsia="方正小标宋简体" w:cs="Times New Roman"/>
                            <w:color w:val="FF0000"/>
                            <w:spacing w:val="20"/>
                            <w:w w:val="80"/>
                            <w:sz w:val="92"/>
                            <w:szCs w:val="92"/>
                          </w:rPr>
                          <w:t>甘肃省生态环境</w:t>
                        </w:r>
                        <w:r>
                          <w:rPr>
                            <w:rFonts w:hint="eastAsia" w:ascii="方正小标宋简体" w:hAnsi="Times New Roman" w:eastAsia="方正小标宋简体" w:cs="Times New Roman"/>
                            <w:color w:val="FF0000"/>
                            <w:w w:val="80"/>
                            <w:sz w:val="92"/>
                            <w:szCs w:val="92"/>
                          </w:rPr>
                          <w:t>厅</w:t>
                        </w:r>
                        <w:r>
                          <w:rPr>
                            <w:rFonts w:hint="eastAsia" w:ascii="方正小标宋简体" w:hAnsi="Times New Roman" w:eastAsia="方正小标宋简体" w:cs="Times New Roman"/>
                            <w:color w:val="FF0000"/>
                            <w:spacing w:val="-16"/>
                            <w:w w:val="80"/>
                            <w:sz w:val="92"/>
                            <w:szCs w:val="92"/>
                          </w:rPr>
                          <w:t>文</w:t>
                        </w:r>
                        <w:r>
                          <w:rPr>
                            <w:rFonts w:hint="eastAsia" w:ascii="方正小标宋简体" w:hAnsi="Times New Roman" w:eastAsia="方正小标宋简体" w:cs="Times New Roman"/>
                            <w:color w:val="FF0000"/>
                            <w:w w:val="80"/>
                            <w:sz w:val="92"/>
                            <w:szCs w:val="92"/>
                          </w:rPr>
                          <w:t>件</w:t>
                        </w:r>
                      </w:p>
                    </w:txbxContent>
                  </v:textbox>
                </v:shape>
              </v:group>
            </w:pict>
          </mc:Fallback>
        </mc:AlternateContent>
      </w:r>
    </w:p>
    <w:p>
      <w:pPr>
        <w:spacing w:line="980" w:lineRule="exact"/>
        <w:rPr>
          <w:rFonts w:ascii="方正小标宋简体" w:hAnsi="Times New Roman" w:eastAsia="方正小标宋简体" w:cs="Times New Roman"/>
          <w:color w:val="000000"/>
          <w:spacing w:val="60"/>
          <w:w w:val="80"/>
          <w:sz w:val="94"/>
          <w:szCs w:val="94"/>
        </w:rPr>
      </w:pPr>
    </w:p>
    <w:p>
      <w:pPr>
        <w:pStyle w:val="3"/>
        <w:spacing w:after="31" w:afterLines="10" w:line="1160" w:lineRule="exact"/>
        <w:jc w:val="center"/>
        <w:rPr>
          <w:rFonts w:hint="eastAsia" w:ascii="方正仿宋" w:eastAsia="方正仿宋"/>
          <w:sz w:val="32"/>
          <w:szCs w:val="32"/>
        </w:rPr>
      </w:pPr>
    </w:p>
    <w:p>
      <w:pPr>
        <w:pStyle w:val="3"/>
        <w:jc w:val="center"/>
        <w:rPr>
          <w:rFonts w:hint="eastAsia" w:ascii="方正仿宋" w:eastAsia="方正仿宋"/>
          <w:sz w:val="32"/>
          <w:szCs w:val="32"/>
        </w:rPr>
      </w:pPr>
      <w:r>
        <w:rPr>
          <w:rFonts w:hint="eastAsia" w:ascii="方正仿宋" w:eastAsia="方正仿宋"/>
          <w:sz w:val="32"/>
          <w:szCs w:val="32"/>
        </w:rPr>
        <w:t>甘环审〔20</w:t>
      </w:r>
      <w:r>
        <w:rPr>
          <w:rFonts w:hint="eastAsia" w:ascii="方正仿宋" w:eastAsia="方正仿宋"/>
          <w:sz w:val="32"/>
          <w:szCs w:val="32"/>
          <w:lang w:val="en-US" w:eastAsia="zh-CN"/>
        </w:rPr>
        <w:t>25</w:t>
      </w:r>
      <w:r>
        <w:rPr>
          <w:rFonts w:hint="eastAsia" w:ascii="方正仿宋" w:eastAsia="方正仿宋"/>
          <w:sz w:val="32"/>
          <w:szCs w:val="32"/>
        </w:rPr>
        <w:t>〕</w:t>
      </w:r>
      <w:r>
        <w:rPr>
          <w:rFonts w:hint="eastAsia" w:ascii="方正仿宋" w:eastAsia="方正仿宋"/>
          <w:sz w:val="32"/>
          <w:szCs w:val="32"/>
          <w:lang w:val="en-US" w:eastAsia="zh-CN"/>
        </w:rPr>
        <w:t>64</w:t>
      </w:r>
      <w:r>
        <w:rPr>
          <w:rFonts w:hint="eastAsia" w:ascii="方正仿宋" w:eastAsia="方正仿宋"/>
          <w:sz w:val="32"/>
          <w:szCs w:val="32"/>
        </w:rPr>
        <w:t>号</w:t>
      </w:r>
    </w:p>
    <w:p>
      <w:pPr>
        <w:spacing w:line="900" w:lineRule="exact"/>
        <w:jc w:val="center"/>
        <w:rPr>
          <w:rFonts w:hint="eastAsia" w:ascii="方正小标宋简体" w:hAnsi="方正小标宋简体" w:eastAsia="方正小标宋简体" w:cs="方正小标宋简体"/>
          <w:sz w:val="44"/>
          <w:szCs w:val="44"/>
        </w:rPr>
      </w:pPr>
      <w:r>
        <w:rPr>
          <w:rFonts w:hint="eastAsia" w:ascii="方正仿宋" w:hAnsi="Times New Roman" w:eastAsia="方正仿宋" w:cs="Times New Roman"/>
          <w:sz w:val="32"/>
          <w:szCs w:val="32"/>
        </w:rPr>
        <mc:AlternateContent>
          <mc:Choice Requires="wps">
            <w:drawing>
              <wp:anchor distT="0" distB="0" distL="114300" distR="114300" simplePos="0" relativeHeight="251660288" behindDoc="0" locked="0" layoutInCell="1" allowOverlap="1">
                <wp:simplePos x="0" y="0"/>
                <wp:positionH relativeFrom="margin">
                  <wp:posOffset>105410</wp:posOffset>
                </wp:positionH>
                <wp:positionV relativeFrom="margin">
                  <wp:posOffset>3035935</wp:posOffset>
                </wp:positionV>
                <wp:extent cx="5445760" cy="19050"/>
                <wp:effectExtent l="0" t="19050" r="2540" b="19050"/>
                <wp:wrapNone/>
                <wp:docPr id="13" name="直接连接符 13"/>
                <wp:cNvGraphicFramePr/>
                <a:graphic xmlns:a="http://schemas.openxmlformats.org/drawingml/2006/main">
                  <a:graphicData uri="http://schemas.microsoft.com/office/word/2010/wordprocessingShape">
                    <wps:wsp>
                      <wps:cNvCnPr/>
                      <wps:spPr>
                        <a:xfrm flipV="1">
                          <a:off x="0" y="0"/>
                          <a:ext cx="5445760" cy="19050"/>
                        </a:xfrm>
                        <a:prstGeom prst="line">
                          <a:avLst/>
                        </a:prstGeom>
                        <a:ln w="38100" cap="flat" cmpd="sng">
                          <a:solidFill>
                            <a:srgbClr val="FF0000"/>
                          </a:solidFill>
                          <a:prstDash val="solid"/>
                          <a:headEnd type="none" w="med" len="med"/>
                          <a:tailEnd type="none" w="med" len="med"/>
                        </a:ln>
                      </wps:spPr>
                      <wps:bodyPr upright="1"/>
                    </wps:wsp>
                  </a:graphicData>
                </a:graphic>
              </wp:anchor>
            </w:drawing>
          </mc:Choice>
          <mc:Fallback>
            <w:pict>
              <v:line id="_x0000_s1026" o:spid="_x0000_s1026" o:spt="20" style="position:absolute;left:0pt;flip:y;margin-left:8.3pt;margin-top:239.05pt;height:1.5pt;width:428.8pt;mso-position-horizontal-relative:margin;mso-position-vertical-relative:margin;z-index:251660288;mso-width-relative:page;mso-height-relative:page;" filled="f" stroked="t" coordsize="21600,21600" o:gfxdata="UEsDBAoAAAAAAIdO4kAAAAAAAAAAAAAAAAAEAAAAZHJzL1BLAwQUAAAACACHTuJAbk3O4dkAAAAK&#10;AQAADwAAAGRycy9kb3ducmV2LnhtbE2PwU7DMAyG70i8Q2QkbixNmbpSmu4AQuLAhQ0kjllrmrLG&#10;KU26dTw95jSOv/3p9+dyPbteHHAMnScNapGAQKp901Gr4W37dJODCNFQY3pPqOGEAdbV5UVpisYf&#10;6RUPm9gKLqFQGA02xqGQMtQWnQkLPyDx7tOPzkSOYyub0Ry53PUyTZJMOtMRX7BmwAeL9X4zOQ3v&#10;Hxa/07vHF7vf/tx+xedJnuZJ6+srldyDiDjHMwx/+qwOFTvt/ERNED3nLGNSw3KVKxAM5KtlCmLH&#10;k1wpkFUp/79Q/QJQSwMEFAAAAAgAh07iQGxWxfkGAgAA9QMAAA4AAABkcnMvZTJvRG9jLnhtbK1T&#10;S44TMRDdI3EHy3vSnZnJMLTSmcWEsEEwEp+940+3Jf/kctLJJbgAEjtYsZw9t2E4BmV3CDBssqAX&#10;VtlV/are8/P8emcN2coI2ruWTic1JdJxL7TrWvru7erJFSWQmBPMeCdbupdArxePH82H0Mgz33sj&#10;ZCQI4qAZQkv7lEJTVcB7aRlMfJAOk8pHyxJuY1eJyAZEt6Y6q+vLavBRhOi5BMDT5ZikB8R4CqBX&#10;SnO59HxjpUsjapSGJaQEvQ5AF2VapSRPr5UCmYhpKTJNZcUmGK/zWi3mrOkiC73mhxHYKSM84GSZ&#10;dtj0CLVkiZFN1P9AWc2jB6/ShHtbjUSKIshiWj/Q5k3PgixcUGoIR9Hh/8HyV9vbSLRAJ5xT4pjF&#10;G7//ePf9w+cf3z7hev/1C8EMyjQEaLD6xt3Gww7CbcycdypaoowO7xGlqIC8yK6IvD+KLHeJcDyc&#10;XVzMnl6i/hxz02f1rFxCNcJkuBAhvZDekhy01GiXNWAN276EhK2x9FdJPjaODC09v5rWGZOhIxU6&#10;AUMbkBW4rvwM3mix0sbkXyB26xsTyZahK1arGr/MEIH/Kstdlgz6sa6kRr/0konnTpC0DyiXw2dC&#10;8wxWCkqMxFeVIwRkTWLanFKJrY3DCbLIo6w5Wnuxx9vZhKi7HqWYlilzBt1Q5j04N9vtz31B+v1a&#10;Fz8B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bk3O4dkAAAAKAQAADwAAAAAAAAABACAAAAAiAAAA&#10;ZHJzL2Rvd25yZXYueG1sUEsBAhQAFAAAAAgAh07iQGxWxfkGAgAA9QMAAA4AAAAAAAAAAQAgAAAA&#10;KAEAAGRycy9lMm9Eb2MueG1sUEsFBgAAAAAGAAYAWQEAAKAFAAAAAA==&#10;">
                <v:fill on="f" focussize="0,0"/>
                <v:stroke weight="3pt" color="#FF0000" joinstyle="round"/>
                <v:imagedata o:title=""/>
                <o:lock v:ext="edit" aspectratio="f"/>
              </v:line>
            </w:pict>
          </mc:Fallback>
        </mc:AlternateContent>
      </w:r>
    </w:p>
    <w:p>
      <w:pPr>
        <w:keepNext w:val="0"/>
        <w:keepLines w:val="0"/>
        <w:pageBreakBefore w:val="0"/>
        <w:widowControl w:val="0"/>
        <w:kinsoku/>
        <w:wordWrap/>
        <w:overflowPunct w:val="0"/>
        <w:topLinePunct w:val="0"/>
        <w:autoSpaceDE/>
        <w:autoSpaceDN/>
        <w:bidi w:val="0"/>
        <w:adjustRightInd/>
        <w:snapToGrid/>
        <w:spacing w:line="760" w:lineRule="exact"/>
        <w:jc w:val="center"/>
        <w:textAlignment w:val="auto"/>
        <w:rPr>
          <w:rFonts w:hint="eastAsia" w:ascii="方正小标宋简体" w:hAnsi="Times New Roman" w:eastAsia="方正小标宋简体" w:cs="Times New Roman"/>
          <w:sz w:val="44"/>
          <w:szCs w:val="44"/>
          <w:lang w:eastAsia="zh-CN"/>
        </w:rPr>
      </w:pPr>
      <w:bookmarkStart w:id="2" w:name="_Hlk167869260"/>
      <w:bookmarkEnd w:id="2"/>
      <w:bookmarkStart w:id="3" w:name="OLE_LINK1"/>
      <w:r>
        <w:rPr>
          <w:rFonts w:hint="eastAsia" w:ascii="方正小标宋简体" w:hAnsi="Times New Roman" w:eastAsia="方正小标宋简体" w:cs="Times New Roman"/>
          <w:sz w:val="44"/>
          <w:szCs w:val="44"/>
        </w:rPr>
        <w:t>甘肃省生态环境厅关于</w:t>
      </w:r>
      <w:r>
        <w:rPr>
          <w:rFonts w:hint="eastAsia" w:ascii="方正小标宋简体" w:hAnsi="Times New Roman" w:eastAsia="方正小标宋简体" w:cs="Times New Roman"/>
          <w:sz w:val="44"/>
          <w:szCs w:val="44"/>
          <w:lang w:eastAsia="zh-CN"/>
        </w:rPr>
        <w:t>国家能源集团甘肃巴丹吉林沙漠新能源基地4×1000MW</w:t>
      </w:r>
    </w:p>
    <w:p>
      <w:pPr>
        <w:keepNext w:val="0"/>
        <w:keepLines w:val="0"/>
        <w:pageBreakBefore w:val="0"/>
        <w:widowControl w:val="0"/>
        <w:kinsoku/>
        <w:wordWrap/>
        <w:overflowPunct w:val="0"/>
        <w:topLinePunct w:val="0"/>
        <w:autoSpaceDE/>
        <w:autoSpaceDN/>
        <w:bidi w:val="0"/>
        <w:adjustRightInd/>
        <w:snapToGrid/>
        <w:spacing w:line="760" w:lineRule="exact"/>
        <w:jc w:val="center"/>
        <w:textAlignment w:val="auto"/>
        <w:rPr>
          <w:rFonts w:hint="eastAsia" w:ascii="方正小标宋简体" w:hAnsi="Times New Roman" w:eastAsia="方正小标宋简体" w:cs="Times New Roman"/>
          <w:sz w:val="44"/>
          <w:szCs w:val="44"/>
          <w:lang w:eastAsia="zh-CN"/>
        </w:rPr>
      </w:pPr>
      <w:r>
        <w:rPr>
          <w:rFonts w:hint="eastAsia" w:ascii="方正小标宋简体" w:hAnsi="Times New Roman" w:eastAsia="方正小标宋简体" w:cs="Times New Roman"/>
          <w:sz w:val="44"/>
          <w:szCs w:val="44"/>
          <w:lang w:eastAsia="zh-CN"/>
        </w:rPr>
        <w:t>煤电项目</w:t>
      </w:r>
      <w:r>
        <w:rPr>
          <w:rFonts w:hint="eastAsia" w:ascii="方正小标宋简体" w:hAnsi="Times New Roman" w:eastAsia="方正小标宋简体" w:cs="Times New Roman"/>
          <w:sz w:val="44"/>
          <w:szCs w:val="44"/>
        </w:rPr>
        <w:t>环境影响报告书的批复</w:t>
      </w:r>
    </w:p>
    <w:p>
      <w:pPr>
        <w:keepNext w:val="0"/>
        <w:keepLines w:val="0"/>
        <w:pageBreakBefore w:val="0"/>
        <w:widowControl w:val="0"/>
        <w:kinsoku/>
        <w:wordWrap/>
        <w:overflowPunct w:val="0"/>
        <w:topLinePunct w:val="0"/>
        <w:autoSpaceDE/>
        <w:autoSpaceDN/>
        <w:bidi w:val="0"/>
        <w:adjustRightInd/>
        <w:snapToGrid/>
        <w:spacing w:line="760" w:lineRule="exact"/>
        <w:jc w:val="center"/>
        <w:textAlignment w:val="auto"/>
        <w:rPr>
          <w:rFonts w:ascii="等线" w:hAnsi="等线" w:eastAsia="等线" w:cs="Times New Roman"/>
          <w:sz w:val="44"/>
          <w:szCs w:val="44"/>
        </w:rPr>
      </w:pPr>
    </w:p>
    <w:p>
      <w:pPr>
        <w:keepNext w:val="0"/>
        <w:keepLines w:val="0"/>
        <w:pageBreakBefore w:val="0"/>
        <w:widowControl w:val="0"/>
        <w:kinsoku/>
        <w:wordWrap/>
        <w:overflowPunct w:val="0"/>
        <w:topLinePunct w:val="0"/>
        <w:autoSpaceDE/>
        <w:autoSpaceDN/>
        <w:bidi w:val="0"/>
        <w:adjustRightInd/>
        <w:spacing w:line="560" w:lineRule="exact"/>
        <w:textAlignment w:val="auto"/>
        <w:outlineLvl w:val="9"/>
        <w:rPr>
          <w:rFonts w:hint="eastAsia" w:ascii="方正仿宋" w:hAnsi="方正仿宋" w:eastAsia="方正仿宋" w:cs="方正仿宋"/>
          <w:sz w:val="32"/>
          <w:szCs w:val="32"/>
          <w:lang w:eastAsia="zh-CN"/>
        </w:rPr>
      </w:pPr>
      <w:r>
        <w:rPr>
          <w:rFonts w:hint="eastAsia" w:ascii="方正仿宋" w:hAnsi="方正仿宋" w:eastAsia="方正仿宋" w:cs="方正仿宋"/>
          <w:sz w:val="32"/>
          <w:szCs w:val="32"/>
          <w:lang w:eastAsia="zh-CN"/>
        </w:rPr>
        <w:t>国能巴丹吉林（甘肃）能源开发投资有限公司</w:t>
      </w:r>
      <w:r>
        <w:rPr>
          <w:rFonts w:hint="eastAsia" w:ascii="方正仿宋" w:hAnsi="方正仿宋" w:eastAsia="方正仿宋" w:cs="方正仿宋"/>
          <w:kern w:val="0"/>
          <w:sz w:val="32"/>
          <w:szCs w:val="32"/>
        </w:rPr>
        <w:t>：</w:t>
      </w:r>
    </w:p>
    <w:p>
      <w:pPr>
        <w:keepNext w:val="0"/>
        <w:keepLines w:val="0"/>
        <w:pageBreakBefore w:val="0"/>
        <w:widowControl w:val="0"/>
        <w:kinsoku/>
        <w:wordWrap/>
        <w:overflowPunct w:val="0"/>
        <w:topLinePunct w:val="0"/>
        <w:autoSpaceDE/>
        <w:autoSpaceDN/>
        <w:bidi w:val="0"/>
        <w:adjustRightInd/>
        <w:spacing w:line="560" w:lineRule="exact"/>
        <w:ind w:firstLine="640" w:firstLineChars="200"/>
        <w:textAlignment w:val="auto"/>
        <w:outlineLvl w:val="9"/>
        <w:rPr>
          <w:rFonts w:hint="eastAsia" w:ascii="方正仿宋" w:hAnsi="方正仿宋" w:eastAsia="方正仿宋" w:cs="方正仿宋"/>
          <w:kern w:val="0"/>
          <w:sz w:val="32"/>
          <w:szCs w:val="32"/>
        </w:rPr>
      </w:pPr>
      <w:r>
        <w:rPr>
          <w:rFonts w:hint="eastAsia" w:ascii="方正仿宋" w:hAnsi="方正仿宋" w:eastAsia="方正仿宋" w:cs="方正仿宋"/>
          <w:kern w:val="0"/>
          <w:sz w:val="32"/>
          <w:szCs w:val="32"/>
        </w:rPr>
        <w:t>你公司《建设项目环境影响评价文件报批申请表》收悉。经研究，批复如下：</w:t>
      </w:r>
    </w:p>
    <w:p>
      <w:pPr>
        <w:keepNext w:val="0"/>
        <w:keepLines w:val="0"/>
        <w:pageBreakBefore w:val="0"/>
        <w:widowControl w:val="0"/>
        <w:numPr>
          <w:ilvl w:val="0"/>
          <w:numId w:val="0"/>
        </w:numPr>
        <w:kinsoku/>
        <w:wordWrap/>
        <w:overflowPunct w:val="0"/>
        <w:topLinePunct w:val="0"/>
        <w:autoSpaceDE/>
        <w:autoSpaceDN/>
        <w:bidi w:val="0"/>
        <w:adjustRightInd/>
        <w:spacing w:line="560" w:lineRule="exact"/>
        <w:ind w:firstLine="640" w:firstLineChars="200"/>
        <w:textAlignment w:val="auto"/>
        <w:outlineLvl w:val="9"/>
        <w:rPr>
          <w:rFonts w:hint="eastAsia" w:ascii="方正仿宋" w:hAnsi="方正仿宋" w:eastAsia="方正仿宋" w:cs="方正仿宋"/>
          <w:kern w:val="0"/>
          <w:sz w:val="32"/>
          <w:szCs w:val="32"/>
        </w:rPr>
      </w:pPr>
      <w:r>
        <w:rPr>
          <w:rFonts w:hint="eastAsia" w:ascii="方正仿宋" w:hAnsi="方正仿宋" w:eastAsia="方正仿宋" w:cs="方正仿宋"/>
          <w:kern w:val="2"/>
          <w:sz w:val="32"/>
          <w:szCs w:val="32"/>
          <w:lang w:val="en-US" w:eastAsia="zh-CN" w:bidi="ar-SA"/>
        </w:rPr>
        <w:t>一、</w:t>
      </w:r>
      <w:r>
        <w:rPr>
          <w:rFonts w:hint="eastAsia" w:ascii="方正仿宋" w:hAnsi="方正仿宋" w:eastAsia="方正仿宋" w:cs="方正仿宋"/>
          <w:color w:val="000000"/>
          <w:kern w:val="0"/>
          <w:sz w:val="32"/>
          <w:szCs w:val="32"/>
        </w:rPr>
        <w:t>该</w:t>
      </w:r>
      <w:r>
        <w:rPr>
          <w:rFonts w:hint="eastAsia" w:ascii="方正仿宋" w:hAnsi="方正仿宋" w:eastAsia="方正仿宋" w:cs="方正仿宋"/>
          <w:bCs/>
          <w:color w:val="000000"/>
          <w:kern w:val="0"/>
          <w:sz w:val="32"/>
          <w:szCs w:val="32"/>
        </w:rPr>
        <w:t>项目位于</w:t>
      </w:r>
      <w:r>
        <w:rPr>
          <w:rFonts w:hint="eastAsia" w:ascii="方正仿宋" w:hAnsi="方正仿宋" w:eastAsia="方正仿宋" w:cs="方正仿宋"/>
          <w:bCs/>
          <w:color w:val="000000"/>
          <w:kern w:val="0"/>
          <w:sz w:val="32"/>
          <w:szCs w:val="32"/>
          <w:lang w:val="en-US" w:eastAsia="zh-CN"/>
        </w:rPr>
        <w:t>甘肃省酒泉市肃州区银达镇明沙窝村</w:t>
      </w:r>
      <w:r>
        <w:rPr>
          <w:rFonts w:hint="eastAsia" w:ascii="方正仿宋" w:hAnsi="方正仿宋" w:eastAsia="方正仿宋" w:cs="方正仿宋"/>
          <w:color w:val="000000"/>
          <w:sz w:val="32"/>
          <w:szCs w:val="32"/>
        </w:rPr>
        <w:t>，</w:t>
      </w:r>
      <w:r>
        <w:rPr>
          <w:rFonts w:hint="eastAsia" w:ascii="方正仿宋" w:hAnsi="方正仿宋" w:eastAsia="方正仿宋" w:cs="方正仿宋"/>
          <w:color w:val="000000"/>
          <w:sz w:val="32"/>
          <w:szCs w:val="32"/>
          <w:lang w:val="en-US" w:eastAsia="zh-CN"/>
        </w:rPr>
        <w:t>建设性质为新建，</w:t>
      </w:r>
      <w:r>
        <w:rPr>
          <w:rFonts w:hint="eastAsia" w:ascii="方正仿宋" w:hAnsi="方正仿宋" w:eastAsia="方正仿宋" w:cs="方正仿宋"/>
          <w:sz w:val="32"/>
          <w:szCs w:val="32"/>
          <w:lang w:val="en-US" w:eastAsia="zh-CN"/>
        </w:rPr>
        <w:t>主要保障陇电入川特高压直流输电工程安全稳定运行，为河西骨干电网提供电压支撑。项目主要建设内容包括4×1000MW高效超超临界燃煤空冷发电机组，同步建设高效烟气除尘、脱硫、脱硝装置，及2座全封闭条形煤场、3座灰库、2座混凝土石灰石块仓、1个贮灰场等配套设施。</w:t>
      </w:r>
      <w:r>
        <w:rPr>
          <w:rFonts w:hint="eastAsia" w:ascii="方正仿宋" w:hAnsi="方正仿宋" w:eastAsia="方正仿宋" w:cs="方正仿宋"/>
          <w:kern w:val="28"/>
          <w:sz w:val="32"/>
          <w:szCs w:val="32"/>
        </w:rPr>
        <w:t>项目用煤量为设计煤种</w:t>
      </w:r>
      <w:r>
        <w:rPr>
          <w:rFonts w:hint="eastAsia" w:ascii="方正仿宋" w:hAnsi="方正仿宋" w:eastAsia="方正仿宋" w:cs="方正仿宋"/>
          <w:kern w:val="28"/>
          <w:sz w:val="32"/>
          <w:szCs w:val="32"/>
          <w:lang w:val="en-US" w:eastAsia="zh-CN"/>
        </w:rPr>
        <w:t>868.8</w:t>
      </w:r>
      <w:r>
        <w:rPr>
          <w:rFonts w:hint="eastAsia" w:ascii="方正仿宋" w:hAnsi="方正仿宋" w:eastAsia="方正仿宋" w:cs="方正仿宋"/>
          <w:kern w:val="28"/>
          <w:sz w:val="32"/>
          <w:szCs w:val="32"/>
        </w:rPr>
        <w:t>万吨/年，机组年利用小时数4500小时，年发电量180亿度。</w:t>
      </w:r>
      <w:r>
        <w:rPr>
          <w:rFonts w:hint="eastAsia" w:ascii="方正仿宋" w:hAnsi="方正仿宋" w:eastAsia="方正仿宋" w:cs="方正仿宋"/>
          <w:sz w:val="32"/>
          <w:szCs w:val="32"/>
          <w:lang w:val="en-US" w:eastAsia="zh-CN"/>
        </w:rPr>
        <w:t>项目总投资约149.38亿元，其中环保投资约11.04亿元。</w:t>
      </w:r>
    </w:p>
    <w:p>
      <w:pPr>
        <w:keepNext w:val="0"/>
        <w:keepLines w:val="0"/>
        <w:pageBreakBefore w:val="0"/>
        <w:widowControl w:val="0"/>
        <w:kinsoku/>
        <w:wordWrap/>
        <w:overflowPunct w:val="0"/>
        <w:topLinePunct w:val="0"/>
        <w:autoSpaceDE/>
        <w:autoSpaceDN/>
        <w:bidi w:val="0"/>
        <w:adjustRightInd/>
        <w:spacing w:line="560" w:lineRule="exact"/>
        <w:ind w:firstLine="640" w:firstLineChars="200"/>
        <w:textAlignment w:val="auto"/>
        <w:outlineLvl w:val="9"/>
        <w:rPr>
          <w:rFonts w:hint="eastAsia" w:ascii="方正仿宋" w:hAnsi="方正仿宋" w:eastAsia="方正仿宋" w:cs="方正仿宋"/>
          <w:bCs/>
          <w:sz w:val="32"/>
          <w:szCs w:val="32"/>
          <w:highlight w:val="yellow"/>
        </w:rPr>
      </w:pPr>
      <w:r>
        <w:rPr>
          <w:rFonts w:hint="eastAsia" w:ascii="方正仿宋" w:hAnsi="方正仿宋" w:eastAsia="方正仿宋" w:cs="方正仿宋"/>
          <w:bCs/>
          <w:sz w:val="32"/>
          <w:szCs w:val="32"/>
        </w:rPr>
        <w:t>项目符合国家产业政策</w:t>
      </w:r>
      <w:r>
        <w:rPr>
          <w:rFonts w:hint="eastAsia" w:ascii="方正仿宋" w:hAnsi="方正仿宋" w:eastAsia="方正仿宋" w:cs="方正仿宋"/>
          <w:bCs/>
          <w:sz w:val="32"/>
          <w:szCs w:val="32"/>
          <w:lang w:eastAsia="zh-CN"/>
        </w:rPr>
        <w:t>，</w:t>
      </w:r>
      <w:r>
        <w:rPr>
          <w:rFonts w:hint="eastAsia" w:ascii="方正仿宋" w:hAnsi="方正仿宋" w:eastAsia="方正仿宋" w:cs="方正仿宋"/>
          <w:bCs/>
          <w:sz w:val="32"/>
          <w:szCs w:val="32"/>
          <w:lang w:val="en-US" w:eastAsia="zh-CN"/>
        </w:rPr>
        <w:t>符合酒泉市生态环境分区管控要求；符合《以沙漠、戈壁、荒漠地区为重点的大型风电光伏基地规划布局方案》《甘肃省“十四五”能源发展规划》《甘肃省“十四五”电力发展规划》</w:t>
      </w:r>
      <w:r>
        <w:rPr>
          <w:rFonts w:hint="eastAsia" w:ascii="方正仿宋" w:hAnsi="方正仿宋" w:eastAsia="方正仿宋" w:cs="方正仿宋"/>
          <w:color w:val="auto"/>
          <w:kern w:val="0"/>
          <w:sz w:val="32"/>
          <w:szCs w:val="32"/>
          <w:lang w:val="en-US" w:eastAsia="zh-CN"/>
        </w:rPr>
        <w:t>等规划要求</w:t>
      </w:r>
      <w:r>
        <w:rPr>
          <w:rFonts w:hint="eastAsia" w:ascii="方正仿宋" w:hAnsi="方正仿宋" w:eastAsia="方正仿宋" w:cs="方正仿宋"/>
          <w:bCs/>
          <w:sz w:val="32"/>
          <w:szCs w:val="32"/>
          <w:lang w:val="en-US" w:eastAsia="zh-CN"/>
        </w:rPr>
        <w:t>。省能源局分别以甘能发〔2024〕106号、甘能发〔2025〕3号对项目予以核准批复；省发展改革委以甘发改环资函〔2025〕102号同意通过“两高”项目联合评估论证意见。</w:t>
      </w:r>
      <w:r>
        <w:rPr>
          <w:rFonts w:hint="eastAsia" w:ascii="方正仿宋" w:hAnsi="方正仿宋" w:eastAsia="方正仿宋" w:cs="方正仿宋"/>
          <w:bCs/>
          <w:sz w:val="32"/>
          <w:szCs w:val="32"/>
        </w:rPr>
        <w:t>在全面落实环境影响报告书提出的各项生态环境保护措施前提下，可减缓和控制项目建设所产生的不利生态环境影响。我厅原则同意环境影响报告书的总体评价结论和生态环境保护措施。</w:t>
      </w:r>
    </w:p>
    <w:p>
      <w:pPr>
        <w:keepNext w:val="0"/>
        <w:keepLines w:val="0"/>
        <w:pageBreakBefore w:val="0"/>
        <w:widowControl w:val="0"/>
        <w:kinsoku/>
        <w:wordWrap/>
        <w:overflowPunct w:val="0"/>
        <w:topLinePunct w:val="0"/>
        <w:autoSpaceDE/>
        <w:autoSpaceDN/>
        <w:bidi w:val="0"/>
        <w:adjustRightInd/>
        <w:spacing w:line="560" w:lineRule="exact"/>
        <w:ind w:firstLine="640" w:firstLineChars="200"/>
        <w:textAlignment w:val="auto"/>
        <w:outlineLvl w:val="9"/>
        <w:rPr>
          <w:rFonts w:hint="eastAsia" w:ascii="方正仿宋" w:hAnsi="方正仿宋" w:eastAsia="方正仿宋" w:cs="方正仿宋"/>
          <w:sz w:val="32"/>
          <w:szCs w:val="32"/>
        </w:rPr>
      </w:pPr>
      <w:r>
        <w:rPr>
          <w:rFonts w:hint="eastAsia" w:ascii="方正仿宋" w:hAnsi="方正仿宋" w:eastAsia="方正仿宋" w:cs="方正仿宋"/>
          <w:sz w:val="32"/>
          <w:szCs w:val="32"/>
        </w:rPr>
        <w:t>二、项目建设和运营管理应重点做好以下工作：</w:t>
      </w:r>
    </w:p>
    <w:p>
      <w:pPr>
        <w:keepNext w:val="0"/>
        <w:keepLines w:val="0"/>
        <w:pageBreakBefore w:val="0"/>
        <w:widowControl w:val="0"/>
        <w:kinsoku/>
        <w:wordWrap/>
        <w:overflowPunct w:val="0"/>
        <w:topLinePunct w:val="0"/>
        <w:autoSpaceDE/>
        <w:autoSpaceDN/>
        <w:bidi w:val="0"/>
        <w:adjustRightInd/>
        <w:spacing w:line="560" w:lineRule="exact"/>
        <w:ind w:firstLine="640" w:firstLineChars="200"/>
        <w:textAlignment w:val="auto"/>
        <w:outlineLvl w:val="9"/>
        <w:rPr>
          <w:rFonts w:hint="eastAsia" w:ascii="方正仿宋" w:hAnsi="方正仿宋" w:eastAsia="方正仿宋" w:cs="方正仿宋"/>
          <w:sz w:val="32"/>
          <w:szCs w:val="32"/>
        </w:rPr>
      </w:pPr>
      <w:r>
        <w:rPr>
          <w:rFonts w:hint="eastAsia" w:ascii="方正楷体" w:hAnsi="方正楷体" w:eastAsia="方正楷体" w:cs="方正楷体"/>
          <w:sz w:val="32"/>
          <w:szCs w:val="32"/>
        </w:rPr>
        <w:t>（一）落实大气污染防治措施。</w:t>
      </w:r>
      <w:r>
        <w:rPr>
          <w:rFonts w:hint="eastAsia" w:ascii="方正仿宋" w:hAnsi="方正仿宋" w:eastAsia="方正仿宋" w:cs="方正仿宋"/>
          <w:sz w:val="32"/>
          <w:szCs w:val="32"/>
        </w:rPr>
        <w:t>严格落实《报告书》提出的施工期扬尘污染防治措施。运营期燃油启动锅炉</w:t>
      </w:r>
      <w:r>
        <w:rPr>
          <w:rFonts w:hint="eastAsia" w:ascii="方正仿宋" w:hAnsi="方正仿宋" w:eastAsia="方正仿宋" w:cs="方正仿宋"/>
          <w:sz w:val="32"/>
          <w:szCs w:val="32"/>
          <w:lang w:val="en-US" w:eastAsia="zh-CN"/>
        </w:rPr>
        <w:t>烟气</w:t>
      </w:r>
      <w:r>
        <w:rPr>
          <w:rFonts w:hint="eastAsia" w:ascii="方正仿宋" w:hAnsi="方正仿宋" w:eastAsia="方正仿宋" w:cs="方正仿宋"/>
          <w:sz w:val="32"/>
          <w:szCs w:val="32"/>
        </w:rPr>
        <w:t>经低氮燃烧</w:t>
      </w:r>
      <w:r>
        <w:rPr>
          <w:rFonts w:hint="eastAsia" w:ascii="方正仿宋" w:hAnsi="方正仿宋" w:eastAsia="方正仿宋" w:cs="方正仿宋"/>
          <w:sz w:val="32"/>
          <w:szCs w:val="32"/>
          <w:lang w:val="en-US" w:eastAsia="zh-CN"/>
        </w:rPr>
        <w:t>处理</w:t>
      </w:r>
      <w:r>
        <w:rPr>
          <w:rFonts w:hint="eastAsia" w:ascii="方正仿宋" w:hAnsi="方正仿宋" w:eastAsia="方正仿宋" w:cs="方正仿宋"/>
          <w:sz w:val="32"/>
          <w:szCs w:val="32"/>
        </w:rPr>
        <w:t>后，</w:t>
      </w:r>
      <w:r>
        <w:rPr>
          <w:rFonts w:hint="eastAsia" w:ascii="方正仿宋" w:hAnsi="方正仿宋" w:eastAsia="方正仿宋" w:cs="方正仿宋"/>
          <w:sz w:val="32"/>
          <w:szCs w:val="32"/>
          <w:lang w:val="en-US" w:eastAsia="zh-CN"/>
        </w:rPr>
        <w:t>排放浓度须</w:t>
      </w:r>
      <w:r>
        <w:rPr>
          <w:rFonts w:hint="eastAsia" w:ascii="方正仿宋" w:hAnsi="方正仿宋" w:eastAsia="方正仿宋" w:cs="方正仿宋"/>
          <w:sz w:val="32"/>
          <w:szCs w:val="32"/>
        </w:rPr>
        <w:t>达到《锅炉大气污染物排放标准》（GB13271-2014）表2新建锅炉大气污染物排放限值</w:t>
      </w:r>
      <w:r>
        <w:rPr>
          <w:rFonts w:hint="eastAsia" w:ascii="方正仿宋" w:hAnsi="方正仿宋" w:eastAsia="方正仿宋" w:cs="方正仿宋"/>
          <w:sz w:val="32"/>
          <w:szCs w:val="32"/>
          <w:lang w:eastAsia="zh-CN"/>
        </w:rPr>
        <w:t>。</w:t>
      </w:r>
      <w:r>
        <w:rPr>
          <w:rFonts w:hint="eastAsia" w:ascii="方正仿宋" w:hAnsi="方正仿宋" w:eastAsia="方正仿宋" w:cs="方正仿宋"/>
          <w:sz w:val="32"/>
          <w:szCs w:val="32"/>
        </w:rPr>
        <w:t>燃煤烟气经低氮燃烧器+SCR脱硝+三室五电场低低温静电除尘+石灰石－石膏湿法烟气脱硫处理后</w:t>
      </w:r>
      <w:r>
        <w:rPr>
          <w:rFonts w:hint="eastAsia" w:ascii="方正仿宋" w:hAnsi="方正仿宋" w:eastAsia="方正仿宋" w:cs="方正仿宋"/>
          <w:sz w:val="32"/>
          <w:szCs w:val="32"/>
          <w:lang w:eastAsia="zh-CN"/>
        </w:rPr>
        <w:t>，</w:t>
      </w:r>
      <w:r>
        <w:rPr>
          <w:rFonts w:hint="eastAsia" w:ascii="方正仿宋" w:hAnsi="方正仿宋" w:eastAsia="方正仿宋" w:cs="方正仿宋"/>
          <w:sz w:val="32"/>
          <w:szCs w:val="32"/>
        </w:rPr>
        <w:t>烟尘、二氧化硫、氮氧化物排放浓度执行</w:t>
      </w:r>
      <w:r>
        <w:rPr>
          <w:rFonts w:hint="eastAsia" w:ascii="方正仿宋" w:hAnsi="方正仿宋" w:eastAsia="方正仿宋" w:cs="方正仿宋"/>
          <w:sz w:val="32"/>
          <w:szCs w:val="32"/>
          <w:lang w:eastAsia="zh-CN"/>
        </w:rPr>
        <w:t>《甘肃省全面实施燃煤电厂超低排放和节能改造改造方案》（甘环发</w:t>
      </w:r>
      <w:r>
        <w:rPr>
          <w:rFonts w:hint="eastAsia" w:ascii="方正仿宋" w:hAnsi="方正仿宋" w:eastAsia="方正仿宋" w:cs="方正仿宋"/>
          <w:bCs/>
          <w:sz w:val="32"/>
          <w:szCs w:val="32"/>
          <w:lang w:val="en-US" w:eastAsia="zh-CN"/>
        </w:rPr>
        <w:t>〔2016〕58号）超低排放要求，分别不高于</w:t>
      </w:r>
      <w:r>
        <w:rPr>
          <w:rFonts w:hint="eastAsia" w:ascii="方正仿宋" w:hAnsi="方正仿宋" w:eastAsia="方正仿宋" w:cs="方正仿宋"/>
          <w:sz w:val="32"/>
          <w:szCs w:val="32"/>
        </w:rPr>
        <w:t>10mg/m</w:t>
      </w:r>
      <w:r>
        <w:rPr>
          <w:rFonts w:hint="eastAsia" w:ascii="方正仿宋" w:hAnsi="方正仿宋" w:eastAsia="方正仿宋" w:cs="方正仿宋"/>
          <w:sz w:val="32"/>
          <w:szCs w:val="32"/>
          <w:vertAlign w:val="superscript"/>
        </w:rPr>
        <w:t>3</w:t>
      </w:r>
      <w:r>
        <w:rPr>
          <w:rFonts w:hint="eastAsia" w:ascii="方正仿宋" w:hAnsi="方正仿宋" w:eastAsia="方正仿宋" w:cs="方正仿宋"/>
          <w:sz w:val="32"/>
          <w:szCs w:val="32"/>
          <w:lang w:eastAsia="zh-CN"/>
        </w:rPr>
        <w:t>、</w:t>
      </w:r>
      <w:r>
        <w:rPr>
          <w:rFonts w:hint="eastAsia" w:ascii="方正仿宋" w:hAnsi="方正仿宋" w:eastAsia="方正仿宋" w:cs="方正仿宋"/>
          <w:sz w:val="32"/>
          <w:szCs w:val="32"/>
          <w:lang w:val="en-US" w:eastAsia="zh-CN"/>
        </w:rPr>
        <w:t>35</w:t>
      </w:r>
      <w:r>
        <w:rPr>
          <w:rFonts w:hint="eastAsia" w:ascii="方正仿宋" w:hAnsi="方正仿宋" w:eastAsia="方正仿宋" w:cs="方正仿宋"/>
          <w:sz w:val="32"/>
          <w:szCs w:val="32"/>
        </w:rPr>
        <w:t>mg/m</w:t>
      </w:r>
      <w:r>
        <w:rPr>
          <w:rFonts w:hint="eastAsia" w:ascii="方正仿宋" w:hAnsi="方正仿宋" w:eastAsia="方正仿宋" w:cs="方正仿宋"/>
          <w:sz w:val="32"/>
          <w:szCs w:val="32"/>
          <w:vertAlign w:val="superscript"/>
        </w:rPr>
        <w:t>3</w:t>
      </w:r>
      <w:r>
        <w:rPr>
          <w:rFonts w:hint="eastAsia" w:ascii="方正仿宋" w:hAnsi="方正仿宋" w:eastAsia="方正仿宋" w:cs="方正仿宋"/>
          <w:sz w:val="32"/>
          <w:szCs w:val="32"/>
        </w:rPr>
        <w:t>、50mg/m</w:t>
      </w:r>
      <w:r>
        <w:rPr>
          <w:rFonts w:hint="eastAsia" w:ascii="方正仿宋" w:hAnsi="方正仿宋" w:eastAsia="方正仿宋" w:cs="方正仿宋"/>
          <w:sz w:val="32"/>
          <w:szCs w:val="32"/>
          <w:vertAlign w:val="superscript"/>
        </w:rPr>
        <w:t>3</w:t>
      </w:r>
      <w:r>
        <w:rPr>
          <w:rFonts w:hint="eastAsia" w:ascii="方正仿宋" w:hAnsi="方正仿宋" w:eastAsia="方正仿宋" w:cs="方正仿宋"/>
          <w:sz w:val="32"/>
          <w:szCs w:val="32"/>
        </w:rPr>
        <w:t>，汞及其化合物排放浓度须达到《火电厂大气污染物排放标准》（GB13223-2011）不高于0.03</w:t>
      </w:r>
      <w:r>
        <w:rPr>
          <w:rFonts w:hint="eastAsia" w:ascii="方正仿宋" w:hAnsi="方正仿宋" w:eastAsia="方正仿宋" w:cs="方正仿宋"/>
          <w:sz w:val="32"/>
          <w:szCs w:val="32"/>
          <w:lang w:val="en-US" w:eastAsia="zh-CN"/>
        </w:rPr>
        <w:t>mg</w:t>
      </w:r>
      <w:r>
        <w:rPr>
          <w:rFonts w:hint="eastAsia" w:ascii="方正仿宋" w:hAnsi="方正仿宋" w:eastAsia="方正仿宋" w:cs="方正仿宋"/>
          <w:sz w:val="32"/>
          <w:szCs w:val="32"/>
        </w:rPr>
        <w:t>/</w:t>
      </w:r>
      <w:r>
        <w:rPr>
          <w:rFonts w:hint="eastAsia" w:ascii="方正仿宋" w:hAnsi="方正仿宋" w:eastAsia="方正仿宋" w:cs="方正仿宋"/>
          <w:sz w:val="32"/>
          <w:szCs w:val="32"/>
          <w:lang w:val="en-US" w:eastAsia="zh-CN"/>
        </w:rPr>
        <w:t>m</w:t>
      </w:r>
      <w:r>
        <w:rPr>
          <w:rFonts w:hint="eastAsia" w:ascii="方正仿宋" w:hAnsi="方正仿宋" w:eastAsia="方正仿宋" w:cs="方正仿宋"/>
          <w:sz w:val="32"/>
          <w:szCs w:val="32"/>
          <w:vertAlign w:val="superscript"/>
          <w:lang w:val="en-US" w:eastAsia="zh-CN"/>
        </w:rPr>
        <w:t>3</w:t>
      </w:r>
      <w:r>
        <w:rPr>
          <w:rFonts w:hint="eastAsia" w:ascii="方正仿宋" w:hAnsi="方正仿宋" w:eastAsia="方正仿宋" w:cs="方正仿宋"/>
          <w:sz w:val="32"/>
          <w:szCs w:val="32"/>
        </w:rPr>
        <w:t>的要求</w:t>
      </w:r>
      <w:r>
        <w:rPr>
          <w:rFonts w:hint="eastAsia" w:ascii="方正仿宋" w:hAnsi="方正仿宋" w:eastAsia="方正仿宋" w:cs="方正仿宋"/>
          <w:sz w:val="32"/>
          <w:szCs w:val="32"/>
          <w:lang w:eastAsia="zh-CN"/>
        </w:rPr>
        <w:t>，</w:t>
      </w:r>
      <w:r>
        <w:rPr>
          <w:rFonts w:hint="eastAsia" w:ascii="方正仿宋" w:hAnsi="方正仿宋" w:eastAsia="方正仿宋" w:cs="方正仿宋"/>
          <w:sz w:val="32"/>
          <w:szCs w:val="32"/>
        </w:rPr>
        <w:t>经</w:t>
      </w:r>
      <w:r>
        <w:rPr>
          <w:rFonts w:hint="eastAsia" w:ascii="方正仿宋" w:hAnsi="方正仿宋" w:eastAsia="方正仿宋" w:cs="方正仿宋"/>
          <w:sz w:val="32"/>
          <w:szCs w:val="32"/>
          <w:lang w:val="en-US" w:eastAsia="zh-CN"/>
        </w:rPr>
        <w:t>2</w:t>
      </w:r>
      <w:r>
        <w:rPr>
          <w:rFonts w:hint="eastAsia" w:ascii="方正仿宋" w:hAnsi="方正仿宋" w:eastAsia="方正仿宋" w:cs="方正仿宋"/>
          <w:sz w:val="32"/>
          <w:szCs w:val="32"/>
        </w:rPr>
        <w:t>座2</w:t>
      </w:r>
      <w:r>
        <w:rPr>
          <w:rFonts w:hint="eastAsia" w:ascii="方正仿宋" w:hAnsi="方正仿宋" w:eastAsia="方正仿宋" w:cs="方正仿宋"/>
          <w:sz w:val="32"/>
          <w:szCs w:val="32"/>
          <w:lang w:val="en-US" w:eastAsia="zh-CN"/>
        </w:rPr>
        <w:t>1</w:t>
      </w:r>
      <w:r>
        <w:rPr>
          <w:rFonts w:hint="eastAsia" w:ascii="方正仿宋" w:hAnsi="方正仿宋" w:eastAsia="方正仿宋" w:cs="方正仿宋"/>
          <w:sz w:val="32"/>
          <w:szCs w:val="32"/>
        </w:rPr>
        <w:t>0米烟囱排放。脱硫系统不设旁路烟道</w:t>
      </w:r>
      <w:r>
        <w:rPr>
          <w:rFonts w:hint="eastAsia" w:ascii="方正仿宋" w:hAnsi="方正仿宋" w:eastAsia="方正仿宋" w:cs="方正仿宋"/>
          <w:sz w:val="32"/>
          <w:szCs w:val="32"/>
          <w:lang w:val="en-US" w:eastAsia="zh-CN"/>
        </w:rPr>
        <w:t>及</w:t>
      </w:r>
      <w:r>
        <w:rPr>
          <w:rFonts w:hint="eastAsia" w:ascii="方正仿宋" w:hAnsi="方正仿宋" w:eastAsia="方正仿宋" w:cs="方正仿宋"/>
          <w:sz w:val="32"/>
          <w:szCs w:val="32"/>
        </w:rPr>
        <w:t>烟气换热器（GGH）</w:t>
      </w:r>
      <w:r>
        <w:rPr>
          <w:rFonts w:hint="eastAsia" w:ascii="方正仿宋" w:hAnsi="方正仿宋" w:eastAsia="方正仿宋" w:cs="方正仿宋"/>
          <w:sz w:val="32"/>
          <w:szCs w:val="32"/>
          <w:lang w:eastAsia="zh-CN"/>
        </w:rPr>
        <w:t>。</w:t>
      </w:r>
    </w:p>
    <w:p>
      <w:pPr>
        <w:keepNext w:val="0"/>
        <w:keepLines w:val="0"/>
        <w:pageBreakBefore w:val="0"/>
        <w:widowControl w:val="0"/>
        <w:kinsoku/>
        <w:wordWrap/>
        <w:overflowPunct w:val="0"/>
        <w:topLinePunct w:val="0"/>
        <w:autoSpaceDE/>
        <w:autoSpaceDN/>
        <w:bidi w:val="0"/>
        <w:adjustRightInd/>
        <w:spacing w:line="560" w:lineRule="exact"/>
        <w:ind w:firstLine="640" w:firstLineChars="200"/>
        <w:textAlignment w:val="auto"/>
        <w:outlineLvl w:val="9"/>
        <w:rPr>
          <w:rFonts w:hint="eastAsia" w:ascii="方正仿宋" w:hAnsi="方正仿宋" w:eastAsia="方正仿宋" w:cs="方正仿宋"/>
          <w:sz w:val="32"/>
          <w:szCs w:val="32"/>
        </w:rPr>
      </w:pPr>
      <w:r>
        <w:rPr>
          <w:rFonts w:hint="eastAsia" w:ascii="方正仿宋" w:hAnsi="方正仿宋" w:eastAsia="方正仿宋" w:cs="方正仿宋"/>
          <w:sz w:val="32"/>
          <w:szCs w:val="32"/>
        </w:rPr>
        <w:t>落实大宗物料清洁运输要求</w:t>
      </w:r>
      <w:r>
        <w:rPr>
          <w:rFonts w:hint="eastAsia" w:ascii="方正仿宋" w:hAnsi="方正仿宋" w:eastAsia="方正仿宋" w:cs="方正仿宋"/>
          <w:sz w:val="32"/>
          <w:szCs w:val="32"/>
          <w:lang w:eastAsia="zh-CN"/>
        </w:rPr>
        <w:t>，</w:t>
      </w:r>
      <w:r>
        <w:rPr>
          <w:rFonts w:hint="eastAsia" w:ascii="方正仿宋" w:hAnsi="方正仿宋" w:eastAsia="方正仿宋" w:cs="方正仿宋"/>
          <w:sz w:val="32"/>
          <w:szCs w:val="32"/>
        </w:rPr>
        <w:t>项目新疆来煤全部采取铁路运输入厂，本地</w:t>
      </w:r>
      <w:r>
        <w:rPr>
          <w:rFonts w:hint="eastAsia" w:ascii="方正仿宋" w:hAnsi="方正仿宋" w:eastAsia="方正仿宋" w:cs="方正仿宋"/>
          <w:sz w:val="32"/>
          <w:szCs w:val="32"/>
          <w:lang w:val="en-US" w:eastAsia="zh-CN"/>
        </w:rPr>
        <w:t>补充</w:t>
      </w:r>
      <w:r>
        <w:rPr>
          <w:rFonts w:hint="eastAsia" w:ascii="方正仿宋" w:hAnsi="方正仿宋" w:eastAsia="方正仿宋" w:cs="方正仿宋"/>
          <w:sz w:val="32"/>
          <w:szCs w:val="32"/>
        </w:rPr>
        <w:t>煤</w:t>
      </w:r>
      <w:r>
        <w:rPr>
          <w:rFonts w:hint="eastAsia" w:ascii="方正仿宋" w:hAnsi="方正仿宋" w:eastAsia="方正仿宋" w:cs="方正仿宋"/>
          <w:sz w:val="32"/>
          <w:szCs w:val="32"/>
          <w:lang w:val="en-US" w:eastAsia="zh-CN"/>
        </w:rPr>
        <w:t>源</w:t>
      </w:r>
      <w:r>
        <w:rPr>
          <w:rFonts w:hint="eastAsia" w:ascii="方正仿宋" w:hAnsi="方正仿宋" w:eastAsia="方正仿宋" w:cs="方正仿宋"/>
          <w:sz w:val="32"/>
          <w:szCs w:val="32"/>
        </w:rPr>
        <w:t>采用新能源车辆或达到国六b排放标准车辆运输。转运站及煤场采用全封闭措施，落煤点均设有干雾抑尘装置、煤仓间设置除尘装置；灰库、石灰石仓等设置布袋除尘器，粉尘有组织排放浓度执行《大气污染物综合排放标准》（GB16297-1996）中表2限值要求。干灰调湿后通过密闭或苫盖车辆运到灰场后分区贮存，采用碾压洒水降低扬尘，粉尘无组织排放浓度执行《大气污染物综合排放标准》（GB16297-1996）二级标准限值。</w:t>
      </w:r>
    </w:p>
    <w:p>
      <w:pPr>
        <w:keepNext w:val="0"/>
        <w:keepLines w:val="0"/>
        <w:pageBreakBefore w:val="0"/>
        <w:widowControl w:val="0"/>
        <w:kinsoku/>
        <w:wordWrap/>
        <w:overflowPunct w:val="0"/>
        <w:topLinePunct w:val="0"/>
        <w:autoSpaceDE/>
        <w:autoSpaceDN/>
        <w:bidi w:val="0"/>
        <w:adjustRightInd/>
        <w:snapToGrid w:val="0"/>
        <w:spacing w:line="560" w:lineRule="exact"/>
        <w:ind w:firstLine="640" w:firstLineChars="200"/>
        <w:textAlignment w:val="auto"/>
        <w:outlineLvl w:val="9"/>
        <w:rPr>
          <w:rFonts w:hint="eastAsia" w:ascii="方正仿宋" w:hAnsi="方正仿宋" w:eastAsia="方正仿宋" w:cs="方正仿宋"/>
          <w:sz w:val="32"/>
          <w:szCs w:val="32"/>
          <w:lang w:eastAsia="zh-CN"/>
        </w:rPr>
      </w:pPr>
      <w:r>
        <w:rPr>
          <w:rFonts w:hint="eastAsia" w:ascii="方正楷体" w:hAnsi="方正楷体" w:eastAsia="方正楷体" w:cs="方正楷体"/>
          <w:sz w:val="32"/>
          <w:szCs w:val="32"/>
          <w:lang w:eastAsia="zh-CN"/>
        </w:rPr>
        <w:t>（二）</w:t>
      </w:r>
      <w:r>
        <w:rPr>
          <w:rFonts w:hint="eastAsia" w:ascii="方正楷体" w:hAnsi="方正楷体" w:eastAsia="方正楷体" w:cs="方正楷体"/>
          <w:sz w:val="32"/>
          <w:szCs w:val="32"/>
        </w:rPr>
        <w:t>加强水污染防治。</w:t>
      </w:r>
      <w:r>
        <w:rPr>
          <w:rFonts w:hint="eastAsia" w:ascii="方正仿宋" w:hAnsi="方正仿宋" w:eastAsia="方正仿宋" w:cs="方正仿宋"/>
          <w:color w:val="auto"/>
          <w:sz w:val="32"/>
          <w:szCs w:val="32"/>
          <w:lang w:eastAsia="zh-CN"/>
        </w:rPr>
        <w:t>施工生活污水经</w:t>
      </w:r>
      <w:r>
        <w:rPr>
          <w:rFonts w:hint="eastAsia" w:ascii="方正仿宋" w:hAnsi="方正仿宋" w:eastAsia="方正仿宋" w:cs="方正仿宋"/>
          <w:color w:val="auto"/>
          <w:sz w:val="32"/>
          <w:szCs w:val="32"/>
          <w:lang w:val="en-US" w:eastAsia="zh-CN"/>
        </w:rPr>
        <w:t>化粪池</w:t>
      </w:r>
      <w:r>
        <w:rPr>
          <w:rFonts w:hint="eastAsia" w:ascii="方正仿宋" w:hAnsi="方正仿宋" w:eastAsia="方正仿宋" w:cs="方正仿宋"/>
          <w:color w:val="auto"/>
          <w:sz w:val="32"/>
          <w:szCs w:val="32"/>
          <w:lang w:eastAsia="zh-CN"/>
        </w:rPr>
        <w:t>预处理后</w:t>
      </w:r>
      <w:r>
        <w:rPr>
          <w:rFonts w:hint="eastAsia" w:ascii="方正仿宋" w:hAnsi="方正仿宋" w:eastAsia="方正仿宋" w:cs="方正仿宋"/>
          <w:color w:val="auto"/>
          <w:sz w:val="32"/>
          <w:szCs w:val="32"/>
          <w:lang w:val="en-US" w:eastAsia="zh-CN"/>
        </w:rPr>
        <w:t>拉运至酒泉市第一、第二污水处理厂再处理</w:t>
      </w:r>
      <w:r>
        <w:rPr>
          <w:rFonts w:hint="eastAsia" w:ascii="方正仿宋" w:hAnsi="方正仿宋" w:eastAsia="方正仿宋" w:cs="方正仿宋"/>
          <w:color w:val="auto"/>
          <w:sz w:val="32"/>
          <w:szCs w:val="32"/>
          <w:lang w:eastAsia="zh-CN"/>
        </w:rPr>
        <w:t>。</w:t>
      </w:r>
      <w:r>
        <w:rPr>
          <w:rFonts w:hint="eastAsia" w:ascii="方正仿宋" w:hAnsi="方正仿宋" w:eastAsia="方正仿宋" w:cs="方正仿宋"/>
          <w:color w:val="auto"/>
          <w:sz w:val="32"/>
          <w:szCs w:val="32"/>
          <w:lang w:val="en-US" w:eastAsia="zh-CN"/>
        </w:rPr>
        <w:t>施工</w:t>
      </w:r>
      <w:r>
        <w:rPr>
          <w:rFonts w:hint="eastAsia" w:ascii="方正仿宋" w:hAnsi="方正仿宋" w:eastAsia="方正仿宋" w:cs="方正仿宋"/>
          <w:color w:val="auto"/>
          <w:sz w:val="32"/>
          <w:szCs w:val="32"/>
          <w:lang w:eastAsia="zh-CN"/>
        </w:rPr>
        <w:t>废水经沉淀处理后回用。</w:t>
      </w:r>
      <w:r>
        <w:rPr>
          <w:rFonts w:hint="eastAsia" w:ascii="方正仿宋" w:hAnsi="方正仿宋" w:eastAsia="方正仿宋" w:cs="方正仿宋"/>
          <w:color w:val="000000"/>
          <w:sz w:val="32"/>
          <w:szCs w:val="32"/>
          <w:lang w:val="en-US" w:eastAsia="zh-CN"/>
        </w:rPr>
        <w:t>运营期项目水源为酒泉第二污水处理厂再生水，补充水源为酒泉第一污水处理厂再生水，</w:t>
      </w:r>
      <w:r>
        <w:rPr>
          <w:rFonts w:hint="eastAsia" w:ascii="方正仿宋" w:hAnsi="方正仿宋" w:eastAsia="方正仿宋" w:cs="方正仿宋"/>
          <w:color w:val="auto"/>
          <w:sz w:val="32"/>
          <w:szCs w:val="32"/>
          <w:highlight w:val="none"/>
          <w:lang w:val="en-US" w:eastAsia="zh-CN"/>
        </w:rPr>
        <w:t>通过厂区</w:t>
      </w:r>
      <w:r>
        <w:rPr>
          <w:rFonts w:hint="eastAsia" w:ascii="方正仿宋" w:hAnsi="方正仿宋" w:eastAsia="方正仿宋" w:cs="方正仿宋"/>
          <w:color w:val="auto"/>
          <w:sz w:val="32"/>
          <w:szCs w:val="32"/>
          <w:highlight w:val="none"/>
          <w:lang w:eastAsia="zh-CN"/>
        </w:rPr>
        <w:t>再生水深度处理系统</w:t>
      </w:r>
      <w:r>
        <w:rPr>
          <w:rFonts w:hint="eastAsia" w:ascii="方正仿宋" w:hAnsi="方正仿宋" w:eastAsia="方正仿宋" w:cs="方正仿宋"/>
          <w:color w:val="auto"/>
          <w:sz w:val="32"/>
          <w:szCs w:val="32"/>
          <w:highlight w:val="none"/>
          <w:lang w:val="en-US" w:eastAsia="zh-CN"/>
        </w:rPr>
        <w:t>处理后送至锅炉补给水处理系统</w:t>
      </w:r>
      <w:r>
        <w:rPr>
          <w:rFonts w:hint="eastAsia" w:ascii="方正仿宋" w:hAnsi="方正仿宋" w:eastAsia="方正仿宋" w:cs="方正仿宋"/>
          <w:color w:val="auto"/>
          <w:sz w:val="32"/>
          <w:szCs w:val="32"/>
          <w:highlight w:val="none"/>
          <w:lang w:eastAsia="zh-CN"/>
        </w:rPr>
        <w:t>。</w:t>
      </w:r>
    </w:p>
    <w:p>
      <w:pPr>
        <w:keepNext w:val="0"/>
        <w:keepLines w:val="0"/>
        <w:pageBreakBefore w:val="0"/>
        <w:widowControl w:val="0"/>
        <w:kinsoku/>
        <w:wordWrap/>
        <w:overflowPunct w:val="0"/>
        <w:topLinePunct w:val="0"/>
        <w:autoSpaceDE/>
        <w:autoSpaceDN/>
        <w:bidi w:val="0"/>
        <w:adjustRightInd/>
        <w:snapToGrid w:val="0"/>
        <w:spacing w:line="560" w:lineRule="exact"/>
        <w:ind w:firstLine="640" w:firstLineChars="200"/>
        <w:textAlignment w:val="auto"/>
        <w:outlineLvl w:val="9"/>
        <w:rPr>
          <w:rFonts w:hint="eastAsia" w:ascii="方正仿宋" w:hAnsi="方正仿宋" w:eastAsia="方正仿宋" w:cs="方正仿宋"/>
          <w:color w:val="000000"/>
          <w:sz w:val="32"/>
          <w:szCs w:val="32"/>
          <w:lang w:eastAsia="zh-CN"/>
        </w:rPr>
      </w:pPr>
      <w:r>
        <w:rPr>
          <w:rFonts w:hint="eastAsia" w:ascii="方正仿宋" w:hAnsi="方正仿宋" w:eastAsia="方正仿宋" w:cs="方正仿宋"/>
          <w:color w:val="000000"/>
          <w:sz w:val="32"/>
          <w:szCs w:val="32"/>
          <w:lang w:eastAsia="zh-CN"/>
        </w:rPr>
        <w:t>运营期</w:t>
      </w:r>
      <w:r>
        <w:rPr>
          <w:rFonts w:hint="eastAsia" w:ascii="方正仿宋" w:hAnsi="方正仿宋" w:eastAsia="方正仿宋" w:cs="方正仿宋"/>
          <w:color w:val="000000"/>
          <w:sz w:val="32"/>
          <w:szCs w:val="32"/>
        </w:rPr>
        <w:t>厂区排水系统采用分流制，</w:t>
      </w:r>
      <w:r>
        <w:rPr>
          <w:rFonts w:hint="eastAsia" w:ascii="方正仿宋" w:hAnsi="方正仿宋" w:eastAsia="方正仿宋" w:cs="方正仿宋"/>
          <w:color w:val="000000"/>
          <w:kern w:val="28"/>
          <w:sz w:val="32"/>
          <w:szCs w:val="32"/>
        </w:rPr>
        <w:t>生活污水、工业废水及雨水各自进入独立的分流制系统。</w:t>
      </w:r>
      <w:r>
        <w:rPr>
          <w:rFonts w:hint="eastAsia" w:ascii="方正仿宋" w:hAnsi="方正仿宋" w:eastAsia="方正仿宋" w:cs="方正仿宋"/>
          <w:color w:val="000000"/>
          <w:sz w:val="32"/>
          <w:szCs w:val="32"/>
          <w:lang w:eastAsia="zh-CN"/>
        </w:rPr>
        <w:t>生活污水经生活污水处理系统回用于绿化或继续进入工业废水处理系统再处理后回用于生产。脱硫废水经低温多效闪蒸浓缩后清液回用于脱硫，浓液进入“烟道蒸发”系统；输煤栈桥、转运站及煤场冲洗废水经煤水处理系统处理后回用于输煤系统冲洗及煤场喷洒用水；锅炉补给水处理系统的反渗透浓水排水、化学再生废水及凝结水系统再生废水收集后中和达标后回用于脱硫系统；锅炉补给水处理系统的过滤器和超滤反洗排水、凝结水精处理系统过滤器反洗废水，以及辅机循环冷却系统排污水、厂房地面冲洗用水经工业废水处理站处理后回用于电厂其他工艺系统；锅炉酸洗废液经氧化、中和后排入工业废水处理站处理后回用。厂区设有独立的雨水排水系统，初期雨水收集后经工业废水处理站处理后回用。</w:t>
      </w:r>
    </w:p>
    <w:p>
      <w:pPr>
        <w:keepNext w:val="0"/>
        <w:keepLines w:val="0"/>
        <w:pageBreakBefore w:val="0"/>
        <w:widowControl w:val="0"/>
        <w:kinsoku/>
        <w:wordWrap/>
        <w:overflowPunct w:val="0"/>
        <w:topLinePunct w:val="0"/>
        <w:autoSpaceDE/>
        <w:autoSpaceDN/>
        <w:bidi w:val="0"/>
        <w:adjustRightInd/>
        <w:spacing w:line="560" w:lineRule="exact"/>
        <w:ind w:firstLine="640" w:firstLineChars="200"/>
        <w:textAlignment w:val="auto"/>
        <w:outlineLvl w:val="9"/>
        <w:rPr>
          <w:rFonts w:hint="eastAsia" w:ascii="方正仿宋" w:hAnsi="方正仿宋" w:eastAsia="方正仿宋" w:cs="方正仿宋"/>
          <w:sz w:val="32"/>
          <w:szCs w:val="32"/>
        </w:rPr>
      </w:pPr>
      <w:r>
        <w:rPr>
          <w:rFonts w:hint="eastAsia" w:ascii="方正楷体" w:hAnsi="方正楷体" w:eastAsia="方正楷体" w:cs="方正楷体"/>
          <w:sz w:val="32"/>
          <w:szCs w:val="32"/>
        </w:rPr>
        <w:t>（三）加强土壤及地下水污染</w:t>
      </w:r>
      <w:r>
        <w:rPr>
          <w:rFonts w:hint="eastAsia" w:ascii="方正楷体" w:hAnsi="方正楷体" w:eastAsia="方正楷体" w:cs="方正楷体"/>
          <w:sz w:val="32"/>
          <w:szCs w:val="32"/>
          <w:lang w:eastAsia="zh-CN"/>
        </w:rPr>
        <w:t>防治</w:t>
      </w:r>
      <w:r>
        <w:rPr>
          <w:rFonts w:hint="eastAsia" w:ascii="方正楷体" w:hAnsi="方正楷体" w:eastAsia="方正楷体" w:cs="方正楷体"/>
          <w:sz w:val="32"/>
          <w:szCs w:val="32"/>
        </w:rPr>
        <w:t>。</w:t>
      </w:r>
      <w:r>
        <w:rPr>
          <w:rFonts w:hint="eastAsia" w:ascii="方正仿宋" w:hAnsi="方正仿宋" w:eastAsia="方正仿宋" w:cs="方正仿宋"/>
          <w:kern w:val="2"/>
          <w:sz w:val="32"/>
          <w:szCs w:val="32"/>
          <w:lang w:val="en-US" w:eastAsia="zh-CN" w:bidi="ar-SA"/>
        </w:rPr>
        <w:t>运营期按照</w:t>
      </w:r>
      <w:r>
        <w:rPr>
          <w:rFonts w:hint="eastAsia" w:ascii="方正仿宋" w:hAnsi="方正仿宋" w:eastAsia="方正仿宋" w:cs="方正仿宋"/>
          <w:sz w:val="32"/>
          <w:szCs w:val="32"/>
        </w:rPr>
        <w:t>“源头控制、分区防治、污染监控、应急响应”相结合的原则，</w:t>
      </w:r>
      <w:r>
        <w:rPr>
          <w:rFonts w:hint="eastAsia" w:ascii="方正仿宋" w:hAnsi="方正仿宋" w:eastAsia="方正仿宋" w:cs="方正仿宋"/>
          <w:kern w:val="2"/>
          <w:sz w:val="32"/>
          <w:szCs w:val="32"/>
          <w:lang w:val="en-US" w:eastAsia="zh-CN" w:bidi="ar-SA"/>
        </w:rPr>
        <w:t>做好分区防渗等措施，防止对土壤和地下水造成污染。</w:t>
      </w:r>
      <w:r>
        <w:rPr>
          <w:rFonts w:hint="eastAsia" w:ascii="方正仿宋" w:hAnsi="方正仿宋" w:eastAsia="方正仿宋" w:cs="方正仿宋"/>
          <w:sz w:val="32"/>
          <w:szCs w:val="32"/>
        </w:rPr>
        <w:t>将</w:t>
      </w:r>
      <w:r>
        <w:rPr>
          <w:rFonts w:hint="eastAsia" w:ascii="方正仿宋" w:hAnsi="方正仿宋" w:eastAsia="方正仿宋" w:cs="方正仿宋"/>
          <w:kern w:val="2"/>
          <w:sz w:val="32"/>
          <w:szCs w:val="32"/>
          <w:lang w:val="en-US" w:eastAsia="zh-CN" w:bidi="ar-SA"/>
        </w:rPr>
        <w:t>工业废水处理间、事故水池（锅炉酸洗废水池）、工业废水池、酸碱储存间、脱硫废水零排放处理间、危废暂存间等划为重点防渗区，</w:t>
      </w:r>
      <w:r>
        <w:rPr>
          <w:rFonts w:hint="eastAsia" w:ascii="方正仿宋" w:hAnsi="方正仿宋" w:eastAsia="方正仿宋" w:cs="方正仿宋"/>
          <w:sz w:val="32"/>
          <w:szCs w:val="32"/>
        </w:rPr>
        <w:t>防渗要求等效黏土防渗层Mb≥6.0m，K≤1×10</w:t>
      </w:r>
      <w:r>
        <w:rPr>
          <w:rFonts w:hint="eastAsia" w:ascii="方正仿宋" w:hAnsi="方正仿宋" w:eastAsia="方正仿宋" w:cs="方正仿宋"/>
          <w:sz w:val="32"/>
          <w:szCs w:val="32"/>
          <w:vertAlign w:val="superscript"/>
          <w:lang w:val="en-US" w:eastAsia="zh-CN"/>
        </w:rPr>
        <w:t>-</w:t>
      </w:r>
      <w:r>
        <w:rPr>
          <w:rFonts w:hint="eastAsia" w:ascii="方正仿宋" w:hAnsi="方正仿宋" w:eastAsia="方正仿宋" w:cs="方正仿宋"/>
          <w:sz w:val="32"/>
          <w:szCs w:val="32"/>
          <w:vertAlign w:val="superscript"/>
        </w:rPr>
        <w:t>7</w:t>
      </w:r>
      <w:r>
        <w:rPr>
          <w:rFonts w:hint="eastAsia" w:ascii="方正仿宋" w:hAnsi="方正仿宋" w:eastAsia="方正仿宋" w:cs="方正仿宋"/>
          <w:sz w:val="32"/>
          <w:szCs w:val="32"/>
        </w:rPr>
        <w:t>cm/s</w:t>
      </w:r>
      <w:r>
        <w:rPr>
          <w:rFonts w:hint="eastAsia" w:ascii="方正仿宋" w:hAnsi="方正仿宋" w:eastAsia="方正仿宋" w:cs="方正仿宋"/>
          <w:kern w:val="2"/>
          <w:sz w:val="32"/>
          <w:szCs w:val="32"/>
          <w:lang w:val="en-US" w:eastAsia="zh-CN" w:bidi="ar-SA"/>
        </w:rPr>
        <w:t>；锅炉房、煤仓间、启动锅炉房、煤场、灰库、渣仓、石膏库、尿素车间、锅炉补给水处理间等划为一般防渗区</w:t>
      </w:r>
      <w:r>
        <w:rPr>
          <w:rFonts w:hint="eastAsia" w:ascii="方正仿宋" w:hAnsi="方正仿宋" w:eastAsia="方正仿宋" w:cs="方正仿宋"/>
          <w:sz w:val="32"/>
          <w:szCs w:val="32"/>
        </w:rPr>
        <w:t>，</w:t>
      </w:r>
      <w:r>
        <w:rPr>
          <w:rFonts w:hint="eastAsia" w:ascii="方正仿宋" w:hAnsi="方正仿宋" w:eastAsia="方正仿宋" w:cs="方正仿宋"/>
          <w:sz w:val="32"/>
          <w:szCs w:val="32"/>
          <w:lang w:eastAsia="zh-CN"/>
        </w:rPr>
        <w:t>防渗要求</w:t>
      </w:r>
      <w:r>
        <w:rPr>
          <w:rFonts w:hint="eastAsia" w:ascii="方正仿宋" w:hAnsi="方正仿宋" w:eastAsia="方正仿宋" w:cs="方正仿宋"/>
          <w:sz w:val="32"/>
          <w:szCs w:val="32"/>
        </w:rPr>
        <w:t>等效黏土防渗层Mb≥1.5m，K≤1×10</w:t>
      </w:r>
      <w:r>
        <w:rPr>
          <w:rFonts w:hint="eastAsia" w:ascii="方正仿宋" w:hAnsi="方正仿宋" w:eastAsia="方正仿宋" w:cs="方正仿宋"/>
          <w:sz w:val="32"/>
          <w:szCs w:val="32"/>
          <w:vertAlign w:val="superscript"/>
          <w:lang w:val="en-US" w:eastAsia="zh-CN"/>
        </w:rPr>
        <w:t>-</w:t>
      </w:r>
      <w:r>
        <w:rPr>
          <w:rFonts w:hint="eastAsia" w:ascii="方正仿宋" w:hAnsi="方正仿宋" w:eastAsia="方正仿宋" w:cs="方正仿宋"/>
          <w:sz w:val="32"/>
          <w:szCs w:val="32"/>
          <w:vertAlign w:val="superscript"/>
        </w:rPr>
        <w:t>7</w:t>
      </w:r>
      <w:r>
        <w:rPr>
          <w:rFonts w:hint="eastAsia" w:ascii="方正仿宋" w:hAnsi="方正仿宋" w:eastAsia="方正仿宋" w:cs="方正仿宋"/>
          <w:sz w:val="32"/>
          <w:szCs w:val="32"/>
        </w:rPr>
        <w:t>cm/s</w:t>
      </w:r>
      <w:r>
        <w:rPr>
          <w:rFonts w:hint="eastAsia" w:ascii="方正仿宋" w:hAnsi="方正仿宋" w:eastAsia="方正仿宋" w:cs="方正仿宋"/>
          <w:sz w:val="32"/>
          <w:szCs w:val="32"/>
          <w:lang w:eastAsia="zh-CN"/>
        </w:rPr>
        <w:t>。</w:t>
      </w:r>
      <w:r>
        <w:rPr>
          <w:rFonts w:hint="eastAsia" w:ascii="方正仿宋" w:hAnsi="方正仿宋" w:eastAsia="方正仿宋" w:cs="方正仿宋"/>
          <w:kern w:val="2"/>
          <w:sz w:val="32"/>
          <w:szCs w:val="32"/>
          <w:lang w:val="en-US" w:eastAsia="zh-CN" w:bidi="ar-SA"/>
        </w:rPr>
        <w:t>灰场防渗执行《一般工业固体废物贮存和填埋污染控制标准》（GB 18599-2020）Ⅱ类处置场设计要求。项目新设3口地下水监测井，按照《报告书》要求，定期开展监测。</w:t>
      </w:r>
    </w:p>
    <w:p>
      <w:pPr>
        <w:keepNext w:val="0"/>
        <w:keepLines w:val="0"/>
        <w:pageBreakBefore w:val="0"/>
        <w:widowControl w:val="0"/>
        <w:kinsoku/>
        <w:wordWrap/>
        <w:overflowPunct w:val="0"/>
        <w:topLinePunct w:val="0"/>
        <w:autoSpaceDE/>
        <w:autoSpaceDN/>
        <w:bidi w:val="0"/>
        <w:adjustRightInd/>
        <w:spacing w:line="560" w:lineRule="exact"/>
        <w:ind w:firstLine="640" w:firstLineChars="200"/>
        <w:textAlignment w:val="auto"/>
        <w:outlineLvl w:val="9"/>
        <w:rPr>
          <w:rFonts w:hint="eastAsia" w:ascii="方正仿宋" w:hAnsi="方正仿宋" w:eastAsia="方正仿宋" w:cs="方正仿宋"/>
          <w:sz w:val="32"/>
          <w:szCs w:val="32"/>
        </w:rPr>
      </w:pPr>
      <w:r>
        <w:rPr>
          <w:rFonts w:hint="eastAsia" w:ascii="方正楷体" w:hAnsi="方正楷体" w:eastAsia="方正楷体" w:cs="方正楷体"/>
          <w:sz w:val="32"/>
          <w:szCs w:val="32"/>
        </w:rPr>
        <w:t>（四）加强固体废物分类处置。</w:t>
      </w:r>
      <w:r>
        <w:rPr>
          <w:rFonts w:hint="eastAsia" w:ascii="方正仿宋" w:hAnsi="方正仿宋" w:eastAsia="方正仿宋" w:cs="方正仿宋"/>
          <w:color w:val="auto"/>
          <w:sz w:val="32"/>
          <w:szCs w:val="32"/>
        </w:rPr>
        <w:t>施工期产生的建筑垃圾及施工弃土应及时清运，按照市政部门批准的地点倾倒。施工产生的生活垃圾集中收集后由当地环卫部门统一清运。</w:t>
      </w:r>
    </w:p>
    <w:p>
      <w:pPr>
        <w:keepNext w:val="0"/>
        <w:keepLines w:val="0"/>
        <w:pageBreakBefore w:val="0"/>
        <w:widowControl w:val="0"/>
        <w:kinsoku/>
        <w:wordWrap/>
        <w:overflowPunct w:val="0"/>
        <w:topLinePunct w:val="0"/>
        <w:autoSpaceDE/>
        <w:autoSpaceDN/>
        <w:bidi w:val="0"/>
        <w:adjustRightInd/>
        <w:spacing w:line="560" w:lineRule="exact"/>
        <w:ind w:left="0" w:leftChars="0" w:firstLine="640" w:firstLineChars="200"/>
        <w:jc w:val="both"/>
        <w:textAlignment w:val="auto"/>
        <w:outlineLvl w:val="9"/>
        <w:rPr>
          <w:rFonts w:hint="eastAsia" w:ascii="方正仿宋" w:hAnsi="方正仿宋" w:eastAsia="方正仿宋" w:cs="方正仿宋"/>
          <w:kern w:val="2"/>
          <w:sz w:val="32"/>
          <w:szCs w:val="32"/>
          <w:lang w:val="en-US" w:eastAsia="zh-CN" w:bidi="ar-SA"/>
        </w:rPr>
      </w:pPr>
      <w:r>
        <w:rPr>
          <w:rFonts w:hint="eastAsia" w:ascii="方正仿宋" w:hAnsi="方正仿宋" w:eastAsia="方正仿宋" w:cs="方正仿宋"/>
          <w:kern w:val="2"/>
          <w:sz w:val="32"/>
          <w:szCs w:val="32"/>
          <w:lang w:val="en-US" w:eastAsia="zh-CN" w:bidi="ar-SA"/>
        </w:rPr>
        <w:t>运营期应落实炉渣、飞灰、脱硫石膏及石子煤综合利用协议，在综合利用不畅时送至灰场分区暂时贮存；化学水处理系统产生的废石英砂、废活性炭、废滤芯、废膜、废离子交换树脂以及废气治理系统产生的废旧布袋、废烧结板，水解制氢系统产生的废电解槽、废分子筛等一般工业固废由厂家更换时回收；煤水处理系统污泥脱水处理后运至煤场再利用；工业废水处理和再生水处理系统污泥脱水后送入灰场分区贮存；脱硫废水污泥经鉴定后决定其处置方式；生活垃圾、生活污水处理污泥委托环卫部门清运处理；废矿物油及废油桶、含油抹布、废油漆及油漆桶、废铅蓄电池、实验室废液等危险废物，暂存于危废暂存间，定期送有资质单位处置；废脱硝催化剂考虑量大，更换后直接委托有资质单位处置。</w:t>
      </w:r>
    </w:p>
    <w:p>
      <w:pPr>
        <w:keepNext w:val="0"/>
        <w:keepLines w:val="0"/>
        <w:pageBreakBefore w:val="0"/>
        <w:widowControl w:val="0"/>
        <w:kinsoku/>
        <w:wordWrap/>
        <w:overflowPunct w:val="0"/>
        <w:topLinePunct w:val="0"/>
        <w:autoSpaceDE/>
        <w:autoSpaceDN/>
        <w:bidi w:val="0"/>
        <w:adjustRightInd/>
        <w:spacing w:line="560" w:lineRule="exact"/>
        <w:ind w:firstLine="640" w:firstLineChars="200"/>
        <w:textAlignment w:val="auto"/>
        <w:outlineLvl w:val="9"/>
        <w:rPr>
          <w:rFonts w:hint="eastAsia" w:ascii="方正仿宋" w:hAnsi="方正仿宋" w:eastAsia="方正仿宋" w:cs="方正仿宋"/>
          <w:sz w:val="32"/>
          <w:szCs w:val="32"/>
        </w:rPr>
      </w:pPr>
      <w:r>
        <w:rPr>
          <w:rFonts w:hint="eastAsia" w:ascii="方正楷体" w:hAnsi="方正楷体" w:eastAsia="方正楷体" w:cs="方正楷体"/>
          <w:sz w:val="32"/>
          <w:szCs w:val="32"/>
        </w:rPr>
        <w:t>（五）落实声环境保护措施。</w:t>
      </w:r>
      <w:r>
        <w:rPr>
          <w:rFonts w:hint="eastAsia" w:ascii="方正仿宋" w:hAnsi="方正仿宋" w:eastAsia="方正仿宋" w:cs="方正仿宋"/>
          <w:sz w:val="32"/>
          <w:szCs w:val="32"/>
        </w:rPr>
        <w:t>施工期场界噪声须达到《建筑施工场界环境噪声排放标准》（GB12523-2011）要求。运营期设备选型选用低噪声设备</w:t>
      </w:r>
      <w:r>
        <w:rPr>
          <w:rFonts w:hint="eastAsia" w:ascii="方正仿宋" w:hAnsi="方正仿宋" w:eastAsia="方正仿宋" w:cs="方正仿宋"/>
          <w:sz w:val="32"/>
          <w:szCs w:val="32"/>
          <w:lang w:eastAsia="zh-CN"/>
        </w:rPr>
        <w:t>，</w:t>
      </w:r>
      <w:r>
        <w:rPr>
          <w:rFonts w:hint="eastAsia" w:ascii="方正仿宋" w:hAnsi="方正仿宋" w:eastAsia="方正仿宋" w:cs="方正仿宋"/>
          <w:sz w:val="32"/>
          <w:szCs w:val="32"/>
          <w:lang w:val="en-US" w:eastAsia="zh-CN"/>
        </w:rPr>
        <w:t>厂房及产噪设施设置减振、隔声、消声等降噪措施</w:t>
      </w:r>
      <w:r>
        <w:rPr>
          <w:rFonts w:hint="eastAsia" w:ascii="方正仿宋" w:hAnsi="方正仿宋" w:eastAsia="方正仿宋" w:cs="方正仿宋"/>
          <w:sz w:val="32"/>
          <w:szCs w:val="32"/>
          <w:lang w:eastAsia="zh-CN"/>
        </w:rPr>
        <w:t>，</w:t>
      </w:r>
      <w:r>
        <w:rPr>
          <w:rFonts w:hint="eastAsia" w:ascii="方正仿宋" w:hAnsi="方正仿宋" w:eastAsia="方正仿宋" w:cs="方正仿宋"/>
          <w:sz w:val="32"/>
          <w:szCs w:val="32"/>
        </w:rPr>
        <w:t>厂界噪声</w:t>
      </w:r>
      <w:r>
        <w:rPr>
          <w:rFonts w:hint="eastAsia" w:ascii="方正仿宋" w:hAnsi="方正仿宋" w:eastAsia="方正仿宋" w:cs="方正仿宋"/>
          <w:sz w:val="32"/>
          <w:szCs w:val="32"/>
          <w:lang w:val="en-US" w:eastAsia="zh-CN"/>
        </w:rPr>
        <w:t>达到</w:t>
      </w:r>
      <w:r>
        <w:rPr>
          <w:rFonts w:hint="eastAsia" w:ascii="方正仿宋" w:hAnsi="方正仿宋" w:eastAsia="方正仿宋" w:cs="方正仿宋"/>
          <w:sz w:val="32"/>
          <w:szCs w:val="32"/>
        </w:rPr>
        <w:t>《工业企业厂界环境噪声排放标准》（GB12348</w:t>
      </w:r>
      <w:r>
        <w:rPr>
          <w:rFonts w:hint="eastAsia" w:ascii="方正仿宋" w:hAnsi="方正仿宋" w:eastAsia="方正仿宋" w:cs="方正仿宋"/>
          <w:sz w:val="32"/>
          <w:szCs w:val="32"/>
          <w:lang w:val="en-US" w:eastAsia="zh-CN"/>
        </w:rPr>
        <w:t>-</w:t>
      </w:r>
      <w:r>
        <w:rPr>
          <w:rFonts w:hint="eastAsia" w:ascii="方正仿宋" w:hAnsi="方正仿宋" w:eastAsia="方正仿宋" w:cs="方正仿宋"/>
          <w:sz w:val="32"/>
          <w:szCs w:val="32"/>
        </w:rPr>
        <w:t>2008）</w:t>
      </w:r>
      <w:r>
        <w:rPr>
          <w:rFonts w:hint="eastAsia" w:ascii="方正仿宋" w:hAnsi="方正仿宋" w:eastAsia="方正仿宋" w:cs="方正仿宋"/>
          <w:color w:val="auto"/>
          <w:sz w:val="32"/>
          <w:szCs w:val="32"/>
          <w:lang w:val="en-US" w:eastAsia="zh-CN"/>
        </w:rPr>
        <w:t>3</w:t>
      </w:r>
      <w:r>
        <w:rPr>
          <w:rFonts w:hint="eastAsia" w:ascii="方正仿宋" w:hAnsi="方正仿宋" w:eastAsia="方正仿宋" w:cs="方正仿宋"/>
          <w:sz w:val="32"/>
          <w:szCs w:val="32"/>
        </w:rPr>
        <w:t>类</w:t>
      </w:r>
      <w:r>
        <w:rPr>
          <w:rFonts w:hint="eastAsia" w:ascii="方正仿宋" w:hAnsi="方正仿宋" w:eastAsia="方正仿宋" w:cs="方正仿宋"/>
          <w:sz w:val="32"/>
          <w:szCs w:val="32"/>
          <w:lang w:val="en-US" w:eastAsia="zh-CN"/>
        </w:rPr>
        <w:t>区</w:t>
      </w:r>
      <w:r>
        <w:rPr>
          <w:rFonts w:hint="eastAsia" w:ascii="方正仿宋" w:hAnsi="方正仿宋" w:eastAsia="方正仿宋" w:cs="方正仿宋"/>
          <w:sz w:val="32"/>
          <w:szCs w:val="32"/>
        </w:rPr>
        <w:t>标准</w:t>
      </w:r>
      <w:r>
        <w:rPr>
          <w:rFonts w:hint="eastAsia" w:ascii="方正仿宋" w:hAnsi="方正仿宋" w:eastAsia="方正仿宋" w:cs="方正仿宋"/>
          <w:sz w:val="32"/>
          <w:szCs w:val="32"/>
          <w:lang w:val="en-US" w:eastAsia="zh-CN"/>
        </w:rPr>
        <w:t>限值</w:t>
      </w:r>
      <w:r>
        <w:rPr>
          <w:rFonts w:hint="eastAsia" w:ascii="方正仿宋" w:hAnsi="方正仿宋" w:eastAsia="方正仿宋" w:cs="方正仿宋"/>
          <w:sz w:val="32"/>
          <w:szCs w:val="32"/>
        </w:rPr>
        <w:t>。</w:t>
      </w:r>
    </w:p>
    <w:p>
      <w:pPr>
        <w:keepNext w:val="0"/>
        <w:keepLines w:val="0"/>
        <w:pageBreakBefore w:val="0"/>
        <w:widowControl w:val="0"/>
        <w:kinsoku/>
        <w:wordWrap/>
        <w:overflowPunct w:val="0"/>
        <w:topLinePunct w:val="0"/>
        <w:autoSpaceDE/>
        <w:autoSpaceDN/>
        <w:bidi w:val="0"/>
        <w:adjustRightInd/>
        <w:spacing w:line="560" w:lineRule="exact"/>
        <w:ind w:firstLine="640" w:firstLineChars="200"/>
        <w:textAlignment w:val="auto"/>
        <w:outlineLvl w:val="9"/>
        <w:rPr>
          <w:rFonts w:hint="eastAsia" w:ascii="方正仿宋" w:hAnsi="方正仿宋" w:eastAsia="方正仿宋" w:cs="方正仿宋"/>
          <w:sz w:val="32"/>
          <w:szCs w:val="32"/>
          <w:lang w:val="en-US" w:eastAsia="zh-CN"/>
        </w:rPr>
      </w:pPr>
      <w:r>
        <w:rPr>
          <w:rFonts w:hint="eastAsia" w:ascii="方正楷体" w:hAnsi="方正楷体" w:eastAsia="方正楷体" w:cs="方正楷体"/>
          <w:sz w:val="32"/>
          <w:szCs w:val="32"/>
          <w:lang w:eastAsia="zh-CN"/>
        </w:rPr>
        <w:t>（</w:t>
      </w:r>
      <w:r>
        <w:rPr>
          <w:rFonts w:hint="eastAsia" w:ascii="方正楷体" w:hAnsi="方正楷体" w:eastAsia="方正楷体" w:cs="方正楷体"/>
          <w:sz w:val="32"/>
          <w:szCs w:val="32"/>
          <w:lang w:val="en-US" w:eastAsia="zh-CN"/>
        </w:rPr>
        <w:t>六</w:t>
      </w:r>
      <w:r>
        <w:rPr>
          <w:rFonts w:hint="eastAsia" w:ascii="方正楷体" w:hAnsi="方正楷体" w:eastAsia="方正楷体" w:cs="方正楷体"/>
          <w:sz w:val="32"/>
          <w:szCs w:val="32"/>
          <w:lang w:eastAsia="zh-CN"/>
        </w:rPr>
        <w:t>）</w:t>
      </w:r>
      <w:r>
        <w:rPr>
          <w:rFonts w:hint="eastAsia" w:ascii="方正楷体" w:hAnsi="方正楷体" w:eastAsia="方正楷体" w:cs="方正楷体"/>
          <w:sz w:val="32"/>
          <w:szCs w:val="32"/>
        </w:rPr>
        <w:t>严格落实环境风险防范措施。</w:t>
      </w:r>
      <w:r>
        <w:rPr>
          <w:rFonts w:hint="eastAsia" w:ascii="方正仿宋" w:hAnsi="方正仿宋" w:eastAsia="方正仿宋" w:cs="方正仿宋"/>
          <w:sz w:val="32"/>
          <w:szCs w:val="32"/>
          <w:lang w:val="en-US" w:eastAsia="zh-CN"/>
        </w:rPr>
        <w:t>本项目风险单元涉及酸碱储罐、尿素车间、柴油储罐、汽轮机润滑油箱等，应严格按照《报告书》要求，设置围堰、事故水池、事故油池、自动监测报警系统等措施，制定环境风险应急预案，并与政府应急预案联动。</w:t>
      </w:r>
    </w:p>
    <w:p>
      <w:pPr>
        <w:keepNext w:val="0"/>
        <w:keepLines w:val="0"/>
        <w:pageBreakBefore w:val="0"/>
        <w:widowControl w:val="0"/>
        <w:kinsoku/>
        <w:wordWrap/>
        <w:overflowPunct w:val="0"/>
        <w:topLinePunct w:val="0"/>
        <w:autoSpaceDE/>
        <w:autoSpaceDN/>
        <w:bidi w:val="0"/>
        <w:adjustRightInd/>
        <w:spacing w:line="560" w:lineRule="exact"/>
        <w:ind w:firstLine="640" w:firstLineChars="200"/>
        <w:textAlignment w:val="auto"/>
        <w:outlineLvl w:val="9"/>
        <w:rPr>
          <w:rFonts w:hint="eastAsia" w:ascii="方正仿宋" w:hAnsi="方正仿宋" w:eastAsia="方正仿宋" w:cs="方正仿宋"/>
          <w:sz w:val="32"/>
          <w:szCs w:val="32"/>
          <w:highlight w:val="none"/>
          <w:lang w:val="en-US" w:eastAsia="zh-CN"/>
        </w:rPr>
      </w:pPr>
      <w:r>
        <w:rPr>
          <w:rFonts w:hint="eastAsia" w:ascii="方正楷体" w:hAnsi="方正楷体" w:eastAsia="方正楷体" w:cs="方正楷体"/>
          <w:sz w:val="32"/>
          <w:szCs w:val="32"/>
          <w:lang w:val="en-US" w:eastAsia="zh-CN"/>
        </w:rPr>
        <w:t>（七）加强碳排放管理。</w:t>
      </w:r>
      <w:r>
        <w:rPr>
          <w:rFonts w:hint="eastAsia" w:ascii="方正仿宋" w:hAnsi="方正仿宋" w:eastAsia="方正仿宋" w:cs="方正仿宋"/>
          <w:sz w:val="32"/>
          <w:szCs w:val="32"/>
          <w:highlight w:val="none"/>
          <w:lang w:val="en-US" w:eastAsia="zh-CN"/>
        </w:rPr>
        <w:t>对标国内外行业先进能效水平，强化节能降耗，持续降低供电煤耗和碳排放强度。预留增设碳减排措施的空间和接口，实现减污降碳协同控制。</w:t>
      </w:r>
    </w:p>
    <w:p>
      <w:pPr>
        <w:keepNext w:val="0"/>
        <w:keepLines w:val="0"/>
        <w:pageBreakBefore w:val="0"/>
        <w:widowControl w:val="0"/>
        <w:kinsoku/>
        <w:wordWrap/>
        <w:overflowPunct w:val="0"/>
        <w:topLinePunct w:val="0"/>
        <w:autoSpaceDE/>
        <w:autoSpaceDN/>
        <w:bidi w:val="0"/>
        <w:adjustRightInd/>
        <w:spacing w:line="560" w:lineRule="exact"/>
        <w:ind w:firstLine="640" w:firstLineChars="200"/>
        <w:textAlignment w:val="auto"/>
        <w:outlineLvl w:val="9"/>
        <w:rPr>
          <w:rFonts w:hint="eastAsia" w:ascii="方正仿宋" w:hAnsi="方正仿宋" w:eastAsia="方正仿宋" w:cs="方正仿宋"/>
          <w:sz w:val="32"/>
          <w:szCs w:val="32"/>
        </w:rPr>
      </w:pPr>
      <w:r>
        <w:rPr>
          <w:rFonts w:hint="eastAsia" w:ascii="方正仿宋" w:hAnsi="方正仿宋" w:eastAsia="方正仿宋" w:cs="方正仿宋"/>
          <w:sz w:val="32"/>
          <w:szCs w:val="32"/>
        </w:rPr>
        <w:t>三、根据环境影响报告书预测，项目实施后，新增二氧化硫</w:t>
      </w:r>
      <w:r>
        <w:rPr>
          <w:rFonts w:hint="eastAsia" w:ascii="方正仿宋" w:hAnsi="方正仿宋" w:eastAsia="方正仿宋" w:cs="方正仿宋"/>
          <w:sz w:val="32"/>
          <w:szCs w:val="32"/>
          <w:lang w:eastAsia="zh-CN"/>
        </w:rPr>
        <w:t>、</w:t>
      </w:r>
      <w:r>
        <w:rPr>
          <w:rFonts w:hint="eastAsia" w:ascii="方正仿宋" w:hAnsi="方正仿宋" w:eastAsia="方正仿宋" w:cs="方正仿宋"/>
          <w:sz w:val="32"/>
          <w:szCs w:val="32"/>
        </w:rPr>
        <w:t>氮氧化物</w:t>
      </w:r>
      <w:r>
        <w:rPr>
          <w:rFonts w:hint="eastAsia" w:ascii="方正仿宋" w:hAnsi="方正仿宋" w:eastAsia="方正仿宋" w:cs="方正仿宋"/>
          <w:sz w:val="32"/>
          <w:szCs w:val="32"/>
          <w:lang w:eastAsia="zh-CN"/>
        </w:rPr>
        <w:t>、</w:t>
      </w:r>
      <w:r>
        <w:rPr>
          <w:rFonts w:hint="eastAsia" w:ascii="方正仿宋" w:hAnsi="方正仿宋" w:eastAsia="方正仿宋" w:cs="方正仿宋"/>
          <w:sz w:val="32"/>
          <w:szCs w:val="32"/>
          <w:lang w:val="en-US" w:eastAsia="zh-CN"/>
        </w:rPr>
        <w:t>颗粒物的</w:t>
      </w:r>
      <w:r>
        <w:rPr>
          <w:rFonts w:hint="eastAsia" w:ascii="方正仿宋" w:hAnsi="方正仿宋" w:eastAsia="方正仿宋" w:cs="方正仿宋"/>
          <w:sz w:val="32"/>
          <w:szCs w:val="32"/>
        </w:rPr>
        <w:t>排放总量</w:t>
      </w:r>
      <w:r>
        <w:rPr>
          <w:rFonts w:hint="eastAsia" w:ascii="方正仿宋" w:hAnsi="方正仿宋" w:eastAsia="方正仿宋" w:cs="方正仿宋"/>
          <w:sz w:val="32"/>
          <w:szCs w:val="32"/>
          <w:lang w:val="en-US" w:eastAsia="zh-CN"/>
        </w:rPr>
        <w:t>分别为2015.801吨/年</w:t>
      </w:r>
      <w:r>
        <w:rPr>
          <w:rFonts w:hint="eastAsia" w:ascii="方正仿宋" w:hAnsi="方正仿宋" w:eastAsia="方正仿宋" w:cs="方正仿宋"/>
          <w:sz w:val="32"/>
          <w:szCs w:val="32"/>
        </w:rPr>
        <w:t>、</w:t>
      </w:r>
      <w:r>
        <w:rPr>
          <w:rFonts w:hint="eastAsia" w:ascii="方正仿宋" w:hAnsi="方正仿宋" w:eastAsia="方正仿宋" w:cs="方正仿宋"/>
          <w:sz w:val="32"/>
          <w:szCs w:val="32"/>
          <w:lang w:val="en-US" w:eastAsia="zh-CN"/>
        </w:rPr>
        <w:t>2273.335吨/年、509.892吨/年</w:t>
      </w:r>
      <w:r>
        <w:rPr>
          <w:rFonts w:hint="eastAsia" w:ascii="方正仿宋" w:hAnsi="方正仿宋" w:eastAsia="方正仿宋" w:cs="方正仿宋"/>
          <w:sz w:val="32"/>
          <w:szCs w:val="32"/>
        </w:rPr>
        <w:t>。按照等量削减要求和《</w:t>
      </w:r>
      <w:r>
        <w:rPr>
          <w:rFonts w:hint="eastAsia" w:ascii="方正仿宋" w:hAnsi="方正仿宋" w:eastAsia="方正仿宋" w:cs="方正仿宋"/>
          <w:sz w:val="32"/>
          <w:szCs w:val="32"/>
          <w:lang w:val="en-US" w:eastAsia="zh-CN"/>
        </w:rPr>
        <w:t>国家能源集团甘肃巴丹吉林沙漠新能源基地4×1000MW煤电项目主要污染物区域削减方案</w:t>
      </w:r>
      <w:r>
        <w:rPr>
          <w:rFonts w:hint="eastAsia" w:ascii="方正仿宋" w:hAnsi="方正仿宋" w:eastAsia="方正仿宋" w:cs="方正仿宋"/>
          <w:sz w:val="32"/>
          <w:szCs w:val="32"/>
        </w:rPr>
        <w:t>》，其</w:t>
      </w:r>
      <w:r>
        <w:rPr>
          <w:rFonts w:hint="eastAsia" w:ascii="方正仿宋" w:hAnsi="方正仿宋" w:eastAsia="方正仿宋" w:cs="方正仿宋"/>
          <w:sz w:val="32"/>
          <w:szCs w:val="32"/>
          <w:lang w:val="en-US" w:eastAsia="zh-CN"/>
        </w:rPr>
        <w:t>二氧化硫</w:t>
      </w:r>
      <w:r>
        <w:rPr>
          <w:rFonts w:hint="eastAsia" w:ascii="方正仿宋" w:hAnsi="方正仿宋" w:eastAsia="方正仿宋" w:cs="方正仿宋"/>
          <w:sz w:val="32"/>
          <w:szCs w:val="32"/>
        </w:rPr>
        <w:t>区域削减替代量来源于酒泉市天润热力有限公司超低排放改造项目、酒泉市热力有限公司锅炉淘汰项目、酒泉市云义达玻璃制品有限责任公司深度治理项目等13个减排项目形成的削减量</w:t>
      </w:r>
      <w:r>
        <w:rPr>
          <w:rFonts w:hint="eastAsia" w:ascii="方正仿宋" w:hAnsi="方正仿宋" w:eastAsia="方正仿宋" w:cs="方正仿宋"/>
          <w:sz w:val="32"/>
          <w:szCs w:val="32"/>
          <w:lang w:eastAsia="zh-CN"/>
        </w:rPr>
        <w:t>，</w:t>
      </w:r>
      <w:r>
        <w:rPr>
          <w:rFonts w:hint="eastAsia" w:ascii="方正仿宋" w:hAnsi="方正仿宋" w:eastAsia="方正仿宋" w:cs="方正仿宋"/>
          <w:sz w:val="32"/>
          <w:szCs w:val="32"/>
        </w:rPr>
        <w:t>氮氧化物区域削减替代量来源于甘肃酒钢集团宏兴钢铁股份有限公司本部铁前系统转型升级三化改造项目形成的削减量。</w:t>
      </w:r>
    </w:p>
    <w:p>
      <w:pPr>
        <w:keepNext w:val="0"/>
        <w:keepLines w:val="0"/>
        <w:pageBreakBefore w:val="0"/>
        <w:widowControl w:val="0"/>
        <w:kinsoku/>
        <w:wordWrap/>
        <w:overflowPunct w:val="0"/>
        <w:topLinePunct w:val="0"/>
        <w:autoSpaceDE/>
        <w:autoSpaceDN/>
        <w:bidi w:val="0"/>
        <w:adjustRightInd/>
        <w:spacing w:line="560" w:lineRule="exact"/>
        <w:ind w:firstLine="640" w:firstLineChars="200"/>
        <w:textAlignment w:val="auto"/>
        <w:outlineLvl w:val="9"/>
        <w:rPr>
          <w:rFonts w:hint="eastAsia" w:ascii="方正仿宋" w:hAnsi="方正仿宋" w:eastAsia="方正仿宋" w:cs="方正仿宋"/>
          <w:sz w:val="32"/>
          <w:szCs w:val="32"/>
        </w:rPr>
      </w:pPr>
      <w:r>
        <w:rPr>
          <w:rFonts w:hint="eastAsia" w:ascii="方正仿宋" w:hAnsi="方正仿宋" w:eastAsia="方正仿宋" w:cs="方正仿宋"/>
          <w:sz w:val="32"/>
          <w:szCs w:val="32"/>
          <w:lang w:val="en-US" w:eastAsia="zh-CN"/>
        </w:rPr>
        <w:t>请酒泉市生态环境局监督上述减排量出让单位严格落实生态环境部办公厅《关于加强重点行业建设项目区域削减措施监督管理的通知》（环办环评〔2020〕36号）要求，在项目投运前全部完成，依法依规办理各单位的排污许可证记录、变更等相关手续。</w:t>
      </w:r>
      <w:r>
        <w:rPr>
          <w:rFonts w:hint="eastAsia" w:ascii="方正仿宋" w:hAnsi="方正仿宋" w:eastAsia="方正仿宋" w:cs="方正仿宋"/>
          <w:sz w:val="32"/>
          <w:szCs w:val="32"/>
        </w:rPr>
        <w:t>区域削减措施落实到位前，排污许可核发部门不得核发该项目排污许可证，项目不得投入运行。</w:t>
      </w:r>
    </w:p>
    <w:p>
      <w:pPr>
        <w:keepNext w:val="0"/>
        <w:keepLines w:val="0"/>
        <w:pageBreakBefore w:val="0"/>
        <w:widowControl w:val="0"/>
        <w:kinsoku/>
        <w:wordWrap/>
        <w:overflowPunct w:val="0"/>
        <w:topLinePunct w:val="0"/>
        <w:autoSpaceDE/>
        <w:autoSpaceDN/>
        <w:bidi w:val="0"/>
        <w:adjustRightInd/>
        <w:spacing w:line="560" w:lineRule="exact"/>
        <w:ind w:firstLine="640" w:firstLineChars="200"/>
        <w:textAlignment w:val="auto"/>
        <w:outlineLvl w:val="9"/>
        <w:rPr>
          <w:rFonts w:hint="eastAsia" w:ascii="方正仿宋" w:hAnsi="方正仿宋" w:eastAsia="方正仿宋" w:cs="方正仿宋"/>
          <w:sz w:val="32"/>
          <w:szCs w:val="32"/>
        </w:rPr>
      </w:pPr>
      <w:r>
        <w:rPr>
          <w:rFonts w:hint="eastAsia" w:ascii="方正仿宋" w:hAnsi="方正仿宋" w:eastAsia="方正仿宋" w:cs="方正仿宋"/>
          <w:sz w:val="32"/>
          <w:szCs w:val="32"/>
        </w:rPr>
        <w:t>四、严格落实建设项目环境管理要求。你公司应落实生态环境保护主体责任，明确人员、职责和制度，建立</w:t>
      </w:r>
      <w:r>
        <w:rPr>
          <w:rFonts w:hint="eastAsia" w:ascii="方正仿宋" w:hAnsi="方正仿宋" w:eastAsia="方正仿宋" w:cs="方正仿宋"/>
          <w:sz w:val="32"/>
          <w:szCs w:val="32"/>
          <w:lang w:val="en-US" w:eastAsia="zh-CN"/>
        </w:rPr>
        <w:t>健全</w:t>
      </w:r>
      <w:r>
        <w:rPr>
          <w:rFonts w:hint="eastAsia" w:ascii="方正仿宋" w:hAnsi="方正仿宋" w:eastAsia="方正仿宋" w:cs="方正仿宋"/>
          <w:sz w:val="32"/>
          <w:szCs w:val="32"/>
        </w:rPr>
        <w:t>内部生态环境管理体系，加强生态环境管理，推进各项生态环境保护措施落实。项目建设必须严格执行环境保护“三同时”制度，将优化和细化后的各项生态环境保护措施及概算纳入设计以及施工</w:t>
      </w:r>
      <w:r>
        <w:rPr>
          <w:rFonts w:hint="eastAsia" w:ascii="方正仿宋" w:hAnsi="方正仿宋" w:eastAsia="方正仿宋" w:cs="方正仿宋"/>
          <w:sz w:val="32"/>
          <w:szCs w:val="32"/>
          <w:lang w:eastAsia="zh-CN"/>
        </w:rPr>
        <w:t>、</w:t>
      </w:r>
      <w:r>
        <w:rPr>
          <w:rFonts w:hint="eastAsia" w:ascii="方正仿宋" w:hAnsi="方正仿宋" w:eastAsia="方正仿宋" w:cs="方正仿宋"/>
          <w:sz w:val="32"/>
          <w:szCs w:val="32"/>
          <w:lang w:val="en-US" w:eastAsia="zh-CN"/>
        </w:rPr>
        <w:t>工程监理</w:t>
      </w:r>
      <w:r>
        <w:rPr>
          <w:rFonts w:hint="eastAsia" w:ascii="方正仿宋" w:hAnsi="方正仿宋" w:eastAsia="方正仿宋" w:cs="方正仿宋"/>
          <w:sz w:val="32"/>
          <w:szCs w:val="32"/>
        </w:rPr>
        <w:t>等招标文件及合同，</w:t>
      </w:r>
      <w:r>
        <w:rPr>
          <w:rFonts w:hint="eastAsia" w:ascii="方正仿宋" w:hAnsi="方正仿宋" w:eastAsia="方正仿宋" w:cs="方正仿宋"/>
          <w:sz w:val="32"/>
          <w:szCs w:val="32"/>
          <w:lang w:val="en-US" w:eastAsia="zh-CN"/>
        </w:rPr>
        <w:t>做到环保投资足额及时到位</w:t>
      </w:r>
      <w:r>
        <w:rPr>
          <w:rFonts w:hint="eastAsia" w:ascii="方正仿宋" w:hAnsi="方正仿宋" w:eastAsia="方正仿宋" w:cs="方正仿宋"/>
          <w:sz w:val="32"/>
          <w:szCs w:val="32"/>
        </w:rPr>
        <w:t>。严格落实施工期和运营期环境监测计划，并按污染源自动</w:t>
      </w:r>
      <w:r>
        <w:rPr>
          <w:rFonts w:hint="eastAsia" w:ascii="方正仿宋" w:hAnsi="方正仿宋" w:eastAsia="方正仿宋" w:cs="方正仿宋"/>
          <w:sz w:val="32"/>
          <w:szCs w:val="32"/>
          <w:lang w:val="en-US" w:eastAsia="zh-CN"/>
        </w:rPr>
        <w:t>监控</w:t>
      </w:r>
      <w:r>
        <w:rPr>
          <w:rFonts w:hint="eastAsia" w:ascii="方正仿宋" w:hAnsi="方正仿宋" w:eastAsia="方正仿宋" w:cs="方正仿宋"/>
          <w:sz w:val="32"/>
          <w:szCs w:val="32"/>
        </w:rPr>
        <w:t>相关管理要求建设、安装自动监控设备及其配套设施，并与生态环境部门联</w:t>
      </w:r>
      <w:r>
        <w:rPr>
          <w:sz w:val="32"/>
        </w:rPr>
        <mc:AlternateContent>
          <mc:Choice Requires="wps">
            <w:drawing>
              <wp:anchor distT="0" distB="0" distL="114300" distR="114300" simplePos="0" relativeHeight="251672576" behindDoc="0" locked="0" layoutInCell="1" hidden="1" allowOverlap="1">
                <wp:simplePos x="0" y="0"/>
                <wp:positionH relativeFrom="column">
                  <wp:posOffset>-1135380</wp:posOffset>
                </wp:positionH>
                <wp:positionV relativeFrom="paragraph">
                  <wp:posOffset>-1061085</wp:posOffset>
                </wp:positionV>
                <wp:extent cx="63500" cy="63500"/>
                <wp:effectExtent l="6350" t="6350" r="6350" b="6350"/>
                <wp:wrapNone/>
                <wp:docPr id="26" name="KGD_69081255$01$29$00001" descr="nwkOiId/bBbOAe61rgYT4vXM3UaFFF0tl2W9B2ekj1Z7kYnHXrUHbs1gN35c90qv3miCCKNSvN4WTWKLGJFnyyTuhdHTXbqHlD0XQinkSNREY7eb39AonfG1I8FpTtULxqM6tABmaD+UHLOHSV9f/AmCVbgIa4fljNcAMovXOfxlQZMJ9BXF2Z7chsDhN/Yyl3qeO3R0bAEoVHI9EMWwf2oG8vmDtFHI6Fnb7qsU4JdynVsxAkbbQ8Vb3RYQQtQa4JnkSUPdCgQurcnOQGCw87dy0m7P9CQ9WhKrpNpOWq4zluYFL4nz8UIRzz5QaOlu+GtGWAdOnqM44Bo6TfqRNa9GDhRItno1lbRyTRnGnCVPlW3YZ2gES+z0ChiUgCcTdWS4TsIV1Aum1x1XKEyeIT1KEtJmF3UhicCf3cUfH9+erhOyW4H5VW/m56hjDMa9pUHjSvOC6qZOTe7NxBMg3eb6EyWazcUM0iYt1vsrUCRIGRu2mKdEqVJlDaw9U938Li0tuua3qaQlQOXrqr0qegYseXS5hDa95l/bN5dTyzKdywP8eK5/YnPLVhObxyL9aXVvEYCbbte3pm6YRbsjU75ICANyLDr4Xg177rEByVo1iWsLUPPc6hDHtMbKRs0Fs+I8pWFvHxX1Syv7K+6uoFkc/X/gfv7Sw/9FHJqPGcrEHVjiDSzWAECWiMzuwNmHjwZjLlED+eP9rkXN0++z1nKSIkP0+i0v9sW0s9w5BsWAIlbAnzy1ilHl/1YoZVN5TblKgNEZynlJtm6aM1QHNHeP0ubu575OyhJuumJpx+zfdynm4q2B5pck3HuqQVOXSndAzsxX6JDe67n/CIJzkLap8J7+duDhaSO3tx4rn8Mi2Ex236Myf07rDBUyqpjY+3IoedhPDp6wKjbrrnudDu63El6QN1G1KDxNlV+nsG7+/CcAlLI9Y+TFTIxHa2q5ldzKUimcFFLbxWLF1IeQM/bmBFTcdrm9sf7zaGa4yPc3vm8hKy1s/n/WcMuzzqaz3fCLKkHnuKIcej1wvDx/xF+/P8UpHGZKZ4OZrx5AW9wER2A6ZOjMHcLDAtnt26BJ11CGvpqmBRDPgwW7l6R/o8IrpfMV9PaC4bMlt/ZChCD4oA9C/s8QHb9yZGCTlRx35mhwbC6ntxNB93IZUm7DuM8vQ9jGDLPCAUgDsHXnByQsLXyhabl9IJc/z7xvabQTFFMhdmYQiDipDv6opTjgTEm5ITmd3RtG72CDfv5Ie6bPWRa4ImxWhzPIo+3QvT8IqZMaQXWwwId9RW1otSO/rAzEbbgLBV9ALNT5wzFJVzlGEudZcpZYgWXCpq8OO+dJAx5crvQuYIoggRumA9foW314U359uzR5wQgkZLCiUQQIJ/7VB5Lni7fFFL07jodWkF0I0JC0SW4kEa1+K5Etft+sD1OY+MpOK0xNO1F5o5JKHiN6wtXLUCa8JF2skHuYUtLwTENpS+iA6OSuJ8DC+i6S+XE+fdJJX+gtiDq6fpEcuFQ1oePDj56TE9N/gCkBZscYBTQO8xkNGpr7qTV/GdbBWdE+tB4dYt3FvS4iRP/wujUsrBl5nhJZDaKERGWa6TdTztU2moMDthgHgsVIk5eioQEEOuuLQLzj5SuHzMppzTm06Un6uQzKtdy7t5rh1EGN/AKPeX2fbZeYOAlM/XWE7/sDJP8RoSIJGWWSwwzdkU15rr/Th/qadBi+1/nBN7wNTLcX5+muHdBIcmnUctGKx178BzPa4FJsvUavoscmvtIZFOLshNPvX7EwWYqnrRJDRxIrijr5+S/2zAmn1VWDMJ90l9t9GIxlf/JoTiq9ojAGJ0bnRF0Rphh9UQ/fu4eTKsPd9RAgQbSDMoU06dqr0GGG2GmOv+0/oE7VchkIW8sZjg7l2rU1VWafvBkk6/SOmcrV+/10nTgIJQkUXcVsG4Z26+rtab3xmpnqPdacv3sn/EcIkxkwI5tfWSZExAwt+uVJN0w04qzGK4b9sXygWoeA2LpicBkdV+Mzu+pAfq0Wl5VcKi3vOsj4BRJ01UlW38o2SY0cSvzWx3GKLHcexhEHaTaRz5clQwY57u3xFa52lI/H+AQiYU8im3m/D9l11zfm2v/pdJ1X3xqDg8T/k82eJKdcCP4wzEa9oqFc3c6QamG92NjfPW/nrGtlp1FOv0O42k2D0v5DxvkYhXM5AykpL9TnXLKxI0YU0PDvcF9qQfdlKhbnm+8Feb6ONvZ4y+AtiXQ2Tw9HfC7uLdGTJbjLiXgqyaE+z/Owb2mPgNb8WxPDKZI8qpDgvpzcDW4aBH3WBdrkCpd3aWaVwHgKi1vyBGfNv8p6nb7hf+s="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69081255$01$29$00001" o:spid="_x0000_s1026" o:spt="1" alt="nwkOiId/bBbOAe61rgYT4vXM3UaFFF0tl2W9B2ekj1Z7kYnHXrUHbs1gN35c90qv3miCCKNSvN4WTWKLGJFnyyTuhdHTXbqHlD0XQinkSNREY7eb39AonfG1I8FpTtULxqM6tABmaD+UHLOHSV9f/AmCVbgIa4fljNcAMovXOfxlQZMJ9BXF2Z7chsDhN/Yyl3qeO3R0bAEoVHI9EMWwf2oG8vmDtFHI6Fnb7qsU4JdynVsxAkbbQ8Vb3RYQQtQa4JnkSUPdCgQurcnOQGCw87dy0m7P9CQ9WhKrpNpOWq4zluYFL4nz8UIRzz5QaOlu+GtGWAdOnqM44Bo6TfqRNa9GDhRItno1lbRyTRnGnCVPlW3YZ2gES+z0ChiUgCcTdWS4TsIV1Aum1x1XKEyeIT1KEtJmF3UhicCf3cUfH9+erhOyW4H5VW/m56hjDMa9pUHjSvOC6qZOTe7NxBMg3eb6EyWazcUM0iYt1vsrUCRIGRu2mKdEqVJlDaw9U938Li0tuua3qaQlQOXrqr0qegYseXS5hDa95l/bN5dTyzKdywP8eK5/YnPLVhObxyL9aXVvEYCbbte3pm6YRbsjU75ICANyLDr4Xg177rEByVo1iWsLUPPc6hDHtMbKRs0Fs+I8pWFvHxX1Syv7K+6uoFkc/X/gfv7Sw/9FHJqPGcrEHVjiDSzWAECWiMzuwNmHjwZjLlED+eP9rkXN0++z1nKSIkP0+i0v9sW0s9w5BsWAIlbAnzy1ilHl/1YoZVN5TblKgNEZynlJtm6aM1QHNHeP0ubu575OyhJuumJpx+zfdynm4q2B5pck3HuqQVOXSndAzsxX6JDe67n/CIJzkLap8J7+duDhaSO3tx4rn8Mi2Ex236Myf07rDBUyqpjY+3IoedhPDp6wKjbrrnudDu63El6QN1G1KDxNlV+nsG7+/CcAlLI9Y+TFTIxHa2q5ldzKUimcFFLbxWLF1IeQM/bmBFTcdrm9sf7zaGa4yPc3vm8hKy1s/n/WcMuzzqaz3fCLKkHnuKIcej1wvDx/xF+/P8UpHGZKZ4OZrx5AW9wER2A6ZOjMHcLDAtnt26BJ11CGvpqmBRDPgwW7l6R/o8IrpfMV9PaC4bMlt/ZChCD4oA9C/s8QHb9yZGCTlRx35mhwbC6ntxNB93IZUm7DuM8vQ9jGDLPCAUgDsHXnByQsLXyhabl9IJc/z7xvabQTFFMhdmYQiDipDv6opTjgTEm5ITmd3RtG72CDfv5Ie6bPWRa4ImxWhzPIo+3QvT8IqZMaQXWwwId9RW1otSO/rAzEbbgLBV9ALNT5wzFJVzlGEudZcpZYgWXCpq8OO+dJAx5crvQuYIoggRumA9foW314U359uzR5wQgkZLCiUQQIJ/7VB5Lni7fFFL07jodWkF0I0JC0SW4kEa1+K5Etft+sD1OY+MpOK0xNO1F5o5JKHiN6wtXLUCa8JF2skHuYUtLwTENpS+iA6OSuJ8DC+i6S+XE+fdJJX+gtiDq6fpEcuFQ1oePDj56TE9N/gCkBZscYBTQO8xkNGpr7qTV/GdbBWdE+tB4dYt3FvS4iRP/wujUsrBl5nhJZDaKERGWa6TdTztU2moMDthgHgsVIk5eioQEEOuuLQLzj5SuHzMppzTm06Un6uQzKtdy7t5rh1EGN/AKPeX2fbZeYOAlM/XWE7/sDJP8RoSIJGWWSwwzdkU15rr/Th/qadBi+1/nBN7wNTLcX5+muHdBIcmnUctGKx178BzPa4FJsvUavoscmvtIZFOLshNPvX7EwWYqnrRJDRxIrijr5+S/2zAmn1VWDMJ90l9t9GIxlf/JoTiq9ojAGJ0bnRF0Rphh9UQ/fu4eTKsPd9RAgQbSDMoU06dqr0GGG2GmOv+0/oE7VchkIW8sZjg7l2rU1VWafvBkk6/SOmcrV+/10nTgIJQkUXcVsG4Z26+rtab3xmpnqPdacv3sn/EcIkxkwI5tfWSZExAwt+uVJN0w04qzGK4b9sXygWoeA2LpicBkdV+Mzu+pAfq0Wl5VcKi3vOsj4BRJ01UlW38o2SY0cSvzWx3GKLHcexhEHaTaRz5clQwY57u3xFa52lI/H+AQiYU8im3m/D9l11zfm2v/pdJ1X3xqDg8T/k82eJKdcCP4wzEa9oqFc3c6QamG92NjfPW/nrGtlp1FOv0O42k2D0v5DxvkYhXM5AykpL9TnXLKxI0YU0PDvcF9qQfdlKhbnm+8Feb6ONvZ4y+AtiXQ2Tw9HfC7uLdGTJbjLiXgqyaE+z/Owb2mPgNb8WxPDKZI8qpDgvpzcDW4aBH3WBdrkCpd3aWaVwHgKi1vyBGfNv8p6nb7hf+s=" style="position:absolute;left:0pt;margin-left:-89.4pt;margin-top:-83.55pt;height:5pt;width:5pt;visibility:hidden;z-index:251672576;v-text-anchor:middle;mso-width-relative:page;mso-height-relative:page;" fillcolor="#5B9BD5 [3204]" filled="t" stroked="t" coordsize="21600,21600" o:gfxdata="UEsDBAoAAAAAAIdO4kAAAAAAAAAAAAAAAAAEAAAAZHJzL1BLAwQUAAAACACHTuJAWMjoc9oAAAAP&#10;AQAADwAAAGRycy9kb3ducmV2LnhtbE2PQUvDQBCF74L/YZmCF2k3EWxKzKaUYE+C2BrodZMdk9Ds&#10;bMhu2uqvd3LS25s3jzffZNub7cUFR985UhCvIhBItTMdNQrKz/1yA8IHTUb3jlDBN3rY5vd3mU6N&#10;u9IBL8fQCC4hn2oFbQhDKqWvW7Tar9yAxLsvN1odeBwbaUZ95XLby6coWkurO+ILrR6waLE+Hyer&#10;4HFfNkV3+tlVp0P5WuyS97fkY1LqYRFHLyAC3sJfGGZ8RoecmSo3kfGiV7CMkw2zh1mtkxgEZ1jN&#10;XjWrZ/Zknsn/f+S/UEsDBBQAAAAIAIdO4kAZiGA24gkAAGMOAAAOAAAAZHJzL2Uyb0RvYy54bWyt&#10;V8eu68gR3RvwP1wIsyM8zKT4MG8MijmIQSJFSRujmSkxZ/Hr3br3TXBYeGEtqCpW9anQDfapX/6+&#10;VuXHnPRD0dTfd/jP2O4jqaMmLurs+8735L/tdx/DCOoYlE2dfN+9kmH391//+pdflvZbQjR5U8ZJ&#10;/wFB6uHb0n7f5ePYfkPRIcqTCgw/N21SQ2Pa9BUYodpnaNyDBaJXJUpgGIMuTR+3fRMlwwDfil/G&#10;3Q/E/n8BbNK0iBKxiaYqqccv1D4pwQhLGvKiHXa/fmabpkk02mk6JONH+X0HKx0/nzAIlMP3E/31&#10;F/At60GbF9GPFMD/ksK/1VSBooZBf4cSwQg+pr74D6iqiPpmaNLx56ip0K9CPjsCq8Cxf+vNOQdt&#10;8lkLbPXQ/t704f8HG1mz038U8fcdwew+alDBHTcU8R8Mh+1xgqZ/wvCfCO4nDP7w3UecDBFsXr08&#10;7UKL0fAQ2nzC4H1286j5eiR9IMsyNpZEwB2I5PnA7+zzVqvX3lfDAc8sko44rJvJqhAEwzrPFhV4&#10;gWEquly/Xt6Ux6p3DTu1FLGrW9TPs3WSbmwSkhzf1KmCa3u59UbfXLsjM/KHCoiIr5q2er5wKcpX&#10;wiXMNECl5cOK+GMzX+10Ld37UecOV5m4s1E+iLmF3l4l2SU2ecJCXmouqsZJx2BJiUbZz5U4yqrG&#10;yHXIdoNP6fGrvgwr/wxDd38JydPNdUcXUDrMzXdiIXOnPqptVxGWPRu/sIp1OMHlgtzoW6u1g47a&#10;yukmm1S97X3ttG20C+xyQpRRCfjYrrsjRR0axku7kwU4RcxP2lg3eBmeXt6pVmrh4pQBebsTmXRG&#10;NkzICz8TIi8OzpQ3aBecnyp8xa+G9Eo0DzekUa9k0odHWUjJyE9VDkn63H4FlEpfArSimfwhHgHX&#10;+urjPNsC091tL2Gt9XDMyCRkpFcAtsg/YsVtxOeh94WTppwmojJiqbvopQgWzufIvVlg4zQBsgNu&#10;6drXvuuxLsluQ3I907kIOLpEQ4uOvddmxK/F2ScGjd5qx7zkdri+TA5cL7N0E8JwTMi2Ym6ncHj4&#10;LK0JvPUyxZ66ZjjL9tLhdWnwIhhM33EiJhfV8RgapwGTB0Tbt4E8q+sVP79m1kCYqZGfEXpFs3Rm&#10;zwvKyareOUrUS+rlUYjnLeAlISiO27RYlfpY7g+zlEQkcbj+ebUwBNnw2jhrTwdDCmzmhgAbuIU+&#10;DAGvlSFfby+8KNUSxW/N/WLRXlgamSXdX3WpjxUDjrirWmriYFM40Sxtv3J9miq9XZEthSeoojri&#10;QLfRk1Snzr3Y13Md89uwXhldTBi2RgVN354maPc6i8STmIOzTY4r1df7Y0FIK0Eyx1eKsb148F9d&#10;+7ghpNYkce6ILbMYj7Dv6ykWJ4aUSsa1cAU3xNUqL0g9KCyCChFfmhp3QzzZ01YVEB1dxpvhF1Uk&#10;y2a4BqaMa4l7RMPqIHtR3FfckLIbUAD1ciJyrva58cIHtEaD6DhtWwc2MhVM46nWk6FFyQNfZnFF&#10;VxlBnb3fqsrduFP2vV9pPuAW6UTwzN1+HNXIFPmxHgnmoOO4oMxtVx1OopMtAVsyJ7TZa32bHi+c&#10;AwQqPJYjehdyQaQanhPQYe+qIfe6K4JXnlaSrvIlFJh6XK0DR2p3v2LF6bifXe6hiKYj8H4mDuq1&#10;Przcwby+chCWnKZH6MauMwhdT5aPeVzd3EIsWnFmmtZ7ZJ5U0ZpXxeRpVFhCENOZ1hImdIIToLRq&#10;DfLN0RqEdGdvr3X3I3CvwbJoMXcK8GY822jPb1IYZubhwvGm5dHLJuuXrVSkKb5H7f2WBVeh7fa2&#10;jcQ6v9JRP7vTTWuy7DRVPJc2AYlTPklz03aiFzd73k2h8F1X01H2cqDNumBTuF0Y+2ji4CljGqYL&#10;2DmgnhLAEYOWxnREBhG3b8ixtQ1stWxcphtaN9TCYpbxavoC2OsyMTzV6eaP5uJJVntGCp6xz5O+&#10;FwWkYM7IVULSWNevSDYWYsekrRRNsos3iSM+aMaTOAvNhOfhPkS3g+fa+/VpKW3Pdt4FVeLwEMQS&#10;Mh6o+DaS8nymipODLtPDH/pDSde5fheBIZ2UADBe7G2jT1TNURzzTM2Gi/akk6JxJcmeJtM1twd9&#10;ntTt2LabV2GMXzOTuxlj/GJHus9xSbFQ3nCSK5GG9+Rm8+URvQYSiw6i7uxPzVnTlSA4L8sWP32c&#10;7nvUy9EOxIcCwdH6YLGL5ZnRlUaqSY0PWlTVfjQqxoqz+8PmAErWh9kHczNE1Txqd9k2h9xy5isr&#10;LcGtq/uTLp5WrS8ePY2cUWLjqxq/BCK8abCSGzlFW8sU1Ruv6LjmwSs6FtYnGTu1ec75LppOVOIZ&#10;gwMPD5+54Vk8Nj7GxPArqigKoVT2jGBoI7GXKH9qwX64PzK2JHofhgDpfHg+GfRsV1F/QVAcq71M&#10;092nf40ug0LdCQbpRxCSa9XWnRODaCaHGpUi7bk+F40e0+B8l1Z+GZHpolvYglHdphhUyA3XVxY0&#10;CU+YbREdnvEFgR9LpOXTDgtK+hIZBTnbw4M6nHQM9+GttG+I8w2LzvMWrKRimGqUrLmkAg+cNjoq&#10;3eVGsxO5yoAmSg1VEd4tbv6+qMgKFbkSx7e0Ima0jXX8Sq6dmO099LknEt2II8Ghlk0CXNPJERkx&#10;LqgUjrAeqROgda+MZYvL9ozZFPEkRGymxXV+3vLrkeZfz9bkvPpqGquG3XzMEedI5jo3jUsjD+sK&#10;2cvwmrOt+U69EH4sri7hLZyaCuxkxoqnhw+zuGbdC0jIhtpLSFROZoX7YHVE467tu1bM5naLxIAC&#10;B5UMDnH/FNqYBAG4LGpmFPj8OiipNe9bBjKIPEUgU/vIizhO3lT7TTaXdvgGOde5dfof2gDFN3Nc&#10;0756/0NO+LF+EtTX7wQ1WcePCL5kSBqDzDWCli8RYqB/LG37YVSSpvp4C993PWS/n6QUzOYwfrn+&#10;5vKONDRlEctFWX4qfRYKZf8xA8iU6QN3EOl3vhD9X9zK+mOBpRDsZx4A8v8U8m6YUtVCDjnU2e4D&#10;lBmsNhr7z9j/snr4cxAKZ3FO+HLKQZz8CP2mmr9F/nL/zyzeVYhgyL+WfIZ4LwHfqmKEw0lZVN93&#10;+zfQb0hlDUHevf/q9lsKm/gFqW/ffM0EQxvJBYQ1wTA6oIdDAGw0HJNGGz7SsoFVNz8kuKVNv/23&#10;929/yM2hdfexwKECdqSbQJ/sPkqthmeBwynqPYV8KhTNElDp/2wJ/2ypp0po4G5A4g2z+xTf/mP5&#10;m5j2TRXAaYp/R4UmUEcw9lfvfyjC+DXswHksSnj+0w1OHi0YzfrcRm/wd9/qhp/GJi0+T8kf3fnR&#10;NDh7fO7BjznpPdz8Wf/0+mM2/PWf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VQwAAFtDb250ZW50X1R5cGVzXS54bWxQSwECFAAKAAAAAACHTuJA&#10;AAAAAAAAAAAAAAAABgAAAAAAAAAAABAAAAA3CwAAX3JlbHMvUEsBAhQAFAAAAAgAh07iQIoUZjzR&#10;AAAAlAEAAAsAAAAAAAAAAQAgAAAAWwsAAF9yZWxzLy5yZWxzUEsBAhQACgAAAAAAh07iQAAAAAAA&#10;AAAAAAAAAAQAAAAAAAAAAAAQAAAAAAAAAGRycy9QSwECFAAUAAAACACHTuJAWMjoc9oAAAAPAQAA&#10;DwAAAAAAAAABACAAAAAiAAAAZHJzL2Rvd25yZXYueG1sUEsBAhQAFAAAAAgAh07iQBmIYDbiCQAA&#10;Yw4AAA4AAAAAAAAAAQAgAAAAKQEAAGRycy9lMm9Eb2MueG1sUEsFBgAAAAAGAAYAWQEAAH0NAAAA&#10;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71552" behindDoc="0" locked="0" layoutInCell="1" hidden="1" allowOverlap="1">
                <wp:simplePos x="0" y="0"/>
                <wp:positionH relativeFrom="column">
                  <wp:posOffset>-1135380</wp:posOffset>
                </wp:positionH>
                <wp:positionV relativeFrom="paragraph">
                  <wp:posOffset>-1061085</wp:posOffset>
                </wp:positionV>
                <wp:extent cx="63500" cy="63500"/>
                <wp:effectExtent l="6350" t="6350" r="6350" b="6350"/>
                <wp:wrapNone/>
                <wp:docPr id="25" name="KGD_KG_Seal_17" descr="YQ32HaTFDjrbKuC7vd0F/rl4F+M81srZYXH0jXKyTelr8YuDLV28TAEsnifamBE0kmHh5nY8BQT+VqmQu7d7mtuhZzYGgl9DJd49iarfgbuaRznJ9Z9JW2m3HTF90aPMgSxn7OftovcR6ls5Ij1D8/c4rPy0+DXku1B78kG+WcO0oiuNrCNZuJH4gN2/kpxVG76U5hkL2f8xUoHHDFM95TT5Q971e5QyoDSNOCJ8rhLa1e/by6sowFhrEkzV4nqYvkEnKa3Y2D9qIp3ou64+XwNups8HPkJoVu4UVob3JOgswSIA1EjZzJW8vbHVfmhTZdBjYc10g9YckMdC/mA0aCcuc3M9Dhg7ic2jGm+LLj6NurlVaMKfkqnhtfd5SyXWcQBQtcb+sA3raZVCq4cj3SoINqeglTfTKNKgrMCstFds/Mabv2prB/gVWQA8tSb4nK1GJUuSeQ/QA4R2/WhzmSXWGhgCpKhT2/H0mpIIgknVo5TUzrKSWj11EGC/hIXwrWlQOs4RYlTmgMRzmsjptt1nYb8jKyWbWqThoTcYgGpfaMsBJPjq5lKgcGHGFcyn9DhTHy7FK2XwklT02kgebtxkQxRYg/2Ra3IF4+AmvXUeE27jIqRvVbMv1s9Y02EP7lHYSRwT7NEiJqUQuA3SVmEr1Uf2NbVZA735pkH0tHobbNSeiU140QDS8na0tsB0eWjAxsXNnmJnkeuNrHO64ZeQumC0bbn46+Nk30ox/r61djwtrREM46D4lPfXyLM7g2UR9cRMwU49KQCFaSexMqAaihElnsfvNogwHib1GMiDa1SrW3lYetG53pv8IMCDMCjmbvdEK3wWSNzJOwJGBW7MJvhN6HWPskaxOIYhTqTmy5/mrZixxGTDLRD3/ASjdUA18phnuLVGHGng2KwfKihpZdw90hAXylVfdCh3SH2SKjgepADf87yv4ei+M7QOfUd+IU36QGGkZEyence70KfMLrChe8W3yJxFpWUbnBrqeMrlv1X4fuUh36Wd3mPRNIxzGjJu0exOvkQMvCw2+Em6DEJ8lQLRUPIEBVfl7wUedjFn6Rb3qdEeqfFmGw+ElWufEn4oWdmK6QSE12wSGeweuI+fO1jyK+P7qAkCHq1a25aw/rb4AzzC95yeGbosWcRH97s737cxVm81HKb/ojPZx2FyhTwBNTZk/PtAM+NwXsShxqa/xEvmr6l0n8bUiuEze7qgGc4mRe9DulW7U64LZbGi9iFtvkrzx3opt8YhCqznIM21edO20M1I6MC/oGgZASzW+W/iomxFnKmM+xvZ5lojyOkt3kDMgU6T5+gOE9GiYvrlLl9pUNu8DzMEdThURDuCmcroK6IhXqLeX+vx+nQslkywBpp6xsuZDI7CQ/S20hsc2iA+aCtHRoWOOOiii+3/0MOG2wPSr/rPLQfCw981hGZFu9+wW8fy/yEfqXi91fz0xyMz5pcUxoA4cYsEyZJYDzZt29ts/NUawVfFd7cCnJC8NUSHDd4xLBBSPrFOUAkL5sJUHHX5jsvpKMNpRD6l8Ko4vlrKdr7nfBLyMzDvL2IDQ/4SmVxE6u+xixF0KVgvYNgOrv5DoTQfIT5wgAE/mtjcc5S+1Vng/tV92rdEMU7DVPZDKw2c1/D/kkpMGjRpnk5vA2eAjJK0lgf6mfID88sOBiCiAhIrfM789OwnrCOD4p29k84Aj9dxdk3tS+B+jiV8rLWqsVTcipYPqGCVKUk9KocebXoHoHjGY9sBPjAqIZLTjbLTvrvPby3orvZsRWqW4089e8EiRKgO/zMkEgFVnqPbIVc5V8N8kEadMnNKUQUZzthgjE9FtPCTxYZvBW+SqclnD7ysv61VrZ5dp5tVPyzKkP+qybc0AhTk08i429TBiSXVh2fSzfNQ+YHqfKSLXhPOnvtcikI7/2B/cqUolVDph/C+Z+9z7Ql8COTH4d5ZKR3LERph38AyydR3g1e9DcPj1Wo4amK+zc1xCFetSuFeoNsB48lHhI6cIe7TbX3Rg8nQRMg8ZyVnYYrVT0+q3Z5nagXs+3dxWBxpfjVndhCANouw0388RvWApm5I7a+ga4eNEiAku2FhFfP2xYQyxKNuAB0/SktRrcFFk3QidRxyWQH5EQ9PkGM="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7" o:spid="_x0000_s1026" o:spt="1" alt="YQ32HaTFDjrbKuC7vd0F/rl4F+M81srZYXH0jXKyTelr8YuDLV28TAEsnifamBE0kmHh5nY8BQT+VqmQu7d7mtuhZzYGgl9DJd49iarfgbuaRznJ9Z9JW2m3HTF90aPMgSxn7OftovcR6ls5Ij1D8/c4rPy0+DXku1B78kG+WcO0oiuNrCNZuJH4gN2/kpxVG76U5hkL2f8xUoHHDFM95TT5Q971e5QyoDSNOCJ8rhLa1e/by6sowFhrEkzV4nqYvkEnKa3Y2D9qIp3ou64+XwNups8HPkJoVu4UVob3JOgswSIA1EjZzJW8vbHVfmhTZdBjYc10g9YckMdC/mA0aCcuc3M9Dhg7ic2jGm+LLj6NurlVaMKfkqnhtfd5SyXWcQBQtcb+sA3raZVCq4cj3SoINqeglTfTKNKgrMCstFds/Mabv2prB/gVWQA8tSb4nK1GJUuSeQ/QA4R2/WhzmSXWGhgCpKhT2/H0mpIIgknVo5TUzrKSWj11EGC/hIXwrWlQOs4RYlTmgMRzmsjptt1nYb8jKyWbWqThoTcYgGpfaMsBJPjq5lKgcGHGFcyn9DhTHy7FK2XwklT02kgebtxkQxRYg/2Ra3IF4+AmvXUeE27jIqRvVbMv1s9Y02EP7lHYSRwT7NEiJqUQuA3SVmEr1Uf2NbVZA735pkH0tHobbNSeiU140QDS8na0tsB0eWjAxsXNnmJnkeuNrHO64ZeQumC0bbn46+Nk30ox/r61djwtrREM46D4lPfXyLM7g2UR9cRMwU49KQCFaSexMqAaihElnsfvNogwHib1GMiDa1SrW3lYetG53pv8IMCDMCjmbvdEK3wWSNzJOwJGBW7MJvhN6HWPskaxOIYhTqTmy5/mrZixxGTDLRD3/ASjdUA18phnuLVGHGng2KwfKihpZdw90hAXylVfdCh3SH2SKjgepADf87yv4ei+M7QOfUd+IU36QGGkZEyence70KfMLrChe8W3yJxFpWUbnBrqeMrlv1X4fuUh36Wd3mPRNIxzGjJu0exOvkQMvCw2+Em6DEJ8lQLRUPIEBVfl7wUedjFn6Rb3qdEeqfFmGw+ElWufEn4oWdmK6QSE12wSGeweuI+fO1jyK+P7qAkCHq1a25aw/rb4AzzC95yeGbosWcRH97s737cxVm81HKb/ojPZx2FyhTwBNTZk/PtAM+NwXsShxqa/xEvmr6l0n8bUiuEze7qgGc4mRe9DulW7U64LZbGi9iFtvkrzx3opt8YhCqznIM21edO20M1I6MC/oGgZASzW+W/iomxFnKmM+xvZ5lojyOkt3kDMgU6T5+gOE9GiYvrlLl9pUNu8DzMEdThURDuCmcroK6IhXqLeX+vx+nQslkywBpp6xsuZDI7CQ/S20hsc2iA+aCtHRoWOOOiii+3/0MOG2wPSr/rPLQfCw981hGZFu9+wW8fy/yEfqXi91fz0xyMz5pcUxoA4cYsEyZJYDzZt29ts/NUawVfFd7cCnJC8NUSHDd4xLBBSPrFOUAkL5sJUHHX5jsvpKMNpRD6l8Ko4vlrKdr7nfBLyMzDvL2IDQ/4SmVxE6u+xixF0KVgvYNgOrv5DoTQfIT5wgAE/mtjcc5S+1Vng/tV92rdEMU7DVPZDKw2c1/D/kkpMGjRpnk5vA2eAjJK0lgf6mfID88sOBiCiAhIrfM789OwnrCOD4p29k84Aj9dxdk3tS+B+jiV8rLWqsVTcipYPqGCVKUk9KocebXoHoHjGY9sBPjAqIZLTjbLTvrvPby3orvZsRWqW4089e8EiRKgO/zMkEgFVnqPbIVc5V8N8kEadMnNKUQUZzthgjE9FtPCTxYZvBW+SqclnD7ysv61VrZ5dp5tVPyzKkP+qybc0AhTk08i429TBiSXVh2fSzfNQ+YHqfKSLXhPOnvtcikI7/2B/cqUolVDph/C+Z+9z7Ql8COTH4d5ZKR3LERph38AyydR3g1e9DcPj1Wo4amK+zc1xCFetSuFeoNsB48lHhI6cIe7TbX3Rg8nQRMg8ZyVnYYrVT0+q3Z5nagXs+3dxWBxpfjVndhCANouw0388RvWApm5I7a+ga4eNEiAku2FhFfP2xYQyxKNuAB0/SktRrcFFk3QidRxyWQH5EQ9PkGM=" style="position:absolute;left:0pt;margin-left:-89.4pt;margin-top:-83.55pt;height:5pt;width:5pt;visibility:hidden;z-index:251671552;v-text-anchor:middle;mso-width-relative:page;mso-height-relative:page;" fillcolor="#5B9BD5 [3204]" filled="t" stroked="t" coordsize="21600,21600" o:gfxdata="UEsDBAoAAAAAAIdO4kAAAAAAAAAAAAAAAAAEAAAAZHJzL1BLAwQUAAAACACHTuJAWMjoc9oAAAAP&#10;AQAADwAAAGRycy9kb3ducmV2LnhtbE2PQUvDQBCF74L/YZmCF2k3EWxKzKaUYE+C2BrodZMdk9Ds&#10;bMhu2uqvd3LS25s3jzffZNub7cUFR985UhCvIhBItTMdNQrKz/1yA8IHTUb3jlDBN3rY5vd3mU6N&#10;u9IBL8fQCC4hn2oFbQhDKqWvW7Tar9yAxLsvN1odeBwbaUZ95XLby6coWkurO+ILrR6waLE+Hyer&#10;4HFfNkV3+tlVp0P5WuyS97fkY1LqYRFHLyAC3sJfGGZ8RoecmSo3kfGiV7CMkw2zh1mtkxgEZ1jN&#10;XjWrZ/Zknsn/f+S/UEsDBBQAAAAIAIdO4kAqdqMSOgkAAIkNAAAOAAAAZHJzL2Uyb0RvYy54bWyt&#10;V8myq0YS3XdE/4NCW6LNLOCFrx0IEJIQkpglbRzM81TM+vou6d5nP9u98KK1QJlU1snMUwSc/PnX&#10;uSxWYwi6tK4+1vhP2HoVVn4dpFX8sbbM3X/Y9arr3Spwi7oKP9ZL2K1//eXf//p5ar6FRJ3URRCC&#10;FQSpum9T87FO+r75hqKdn4Sl2/1UN2EFF6MalG4PXRCjAXAniF4WKIFhG3SqQdCA2g+7Dt4VPxfX&#10;X4jgnwDWUZT6oVj7QxlW/ScqCAu3hy11Sdp061/e1UZR6PeXKOrCflV8rGGn/fsKk0Dbe13RX352&#10;v8XAbZLU/yrB/Scl/KWn0k0rmPR3KNHt3dUA0r9BlakP6q6O+p/8ukQ/G3kzArvAsb9wYyRuE757&#10;gVR3ze+kd/8/WP88XsEqDT7WBL1eVW4JT1yRxd8U+TcjdIvfcGa9CsLOh5TdNZLYu+ZOzICnDAIz&#10;BtgOBQW1Q1QW78Djfttj2U1ZzLAA7H0QTzbBmrzUVWnkllsJy8t9Qld3dquZiN2W2sAETNkPyeN5&#10;l+OCE48BxaUuiGJvcPVndeQe3NEhSnJv7jjMvaqxMVfMJerr0dc3RUcfMlxkUZ8C1wVDxFs+4FuG&#10;zWXE8S9YnQ5nIJwfw3FPxWcCzZvZlpmNRSf5iYjY2ar3e3GncrRp0hrH4CGtLbVonC/CkQXJycVD&#10;1Fs2XT3tEiDlT5uq2vuYS5XikndC5NpDQ9bDhkJu03loOnZ/zY+1PVCWXXvk8RJ3k3HgcSl7PI8O&#10;O3p7OyoT8xFss7uPYzF393M1ENCSx1zBH3xS5cQkZlKfyOQSOZ2yzXkAhe2qSpS3VdJHAW0sN8fX&#10;tlrve0jHk8B92EJL+Rlp1IdzG8aFGZnKWYmBKnT9LuhQ1fVGogFbNLYdjWd7w6MqBZeP1mCEGqrx&#10;lE6gTvIsjZsjJ7HQKIlJoHusbA6HOK/smjatJ1AMJ8NxSRbQ5HCbgFNol47S74VZxqr+LLus6Xu8&#10;untspiyO57RmUpv+PZabyFW77fGatXShxL68l3f+UsEmzf3C7BTiNuWFiRF5HHr9nGuzfo9RQnfJ&#10;w45C+HK8WaFEMNmh1UfbU0e84+4YIV2ZYn839MlkzlJ6bC1t4EnDLiWAWxFx9uwHz5B0k++xfl97&#10;3tkIUwunME002MrF+m6LhU7Gz93tXJXHKg/h87G/bKhHqA2lgHleRW2Qc05i9YyCDR5kUw90SaU2&#10;IlVco9tyUpmYsHTO19XJojhFE3auEc5qy7tpIsF3YTSe63japx4uq6no4gZwyOIe9jJNNiN7UAVR&#10;FbLSGwNJISfHOD+Pl+kobx1GPY7JebN3rl3uzpfDPTFbs1xotASPdJ5lUzzpIonyRhZYPM42STWc&#10;bMhoFRPKFClp0jyCicMS/rYUdhQICWnsCUPJ4rDhxYhllpEKU0RltEtkBcjBIjeaLOcPaYEv/ZDB&#10;lEg9ASEJWYdcjvOucSyv2oI2VEEx4jcqGqyE3DgBWV7182F+ytlxwML5MuaaOgoTgUjlRpSObKGd&#10;dOt6kLZ2VDCTFQbZrtroHtkGUthGu1KeEKlwhkiqqNoJSmWjGRJOTIYcTuFwQKILni0KcmVaPhf2&#10;Le4StDuhwKP451Pg6CWUvbpzfH3PMR1DMv5slyy+Vzy0zq6PmdgtiTltz+YjR689ryLn6dYZydy6&#10;6CyNJdgUWMV6VjpIz5BpY9mnSj3kxKFwGGtDnR6enHLprh9z8JzJuunZeyK0z+qgEngYXAhMxQ8b&#10;VUBrOX7wxtNBHDSty3lXKaWKzOODLupsueQ9mYtqbG1MGokvEien9xEUp4JrrPPAik9VCszE0sVB&#10;KOEXQNkcklt7Cm/IOCOV1hX5Mm2bZjN3w0M8MIKGGgSWdD6R8ogr9Hu9di6XS5qmCIli6kUmpqsB&#10;UHA9aZEwcSyeyI/dwCGTw0YLukhRe0s5PHpi86I+6ca35pqn/HsnLY/jXXw+eoLrO/RsuZMd7QLG&#10;F6qjwJ4tYy8G1Hzabo0r2F0sPj/R3dHa72901o2Nop4bXdwUrFJTYwGUADBVtD3BDOJ4Ig6ihlJG&#10;ac/SZkDmdN5hih2P93N8ASMt1qYWHUx6inkJLfvM92kDwe0qRnubI0AgqRYj2teHqEyEj6MimueN&#10;Kmd6U+X0yBMhnx0VrIijTRkdRJbtLttUSPnkACKVYbnLVAHhIlINweUsxWdcMAc52RvIFslSmwUn&#10;p+1s00+b+7WVBVuxck6B8sO71ft6n8l3rtteM749PE5m5p3MEYxXbyFrMD463WkdCmO5kJVSXYkv&#10;6FPNpXhnV+3VO9g+bbNnNpfcQK3OiqVZj2efxJnE7fqrYM73x7h1EKP1i0pklm7c4DZ40EFD9/Z1&#10;eSr5FWkXz8f4xMwxNqUIztymxs1OiMh4RmcNue/bSDFOt+R6qcbeT/MDgxJb1G+turDFJkEF5IFw&#10;T0YrWOFi7qmAfig6eZL0JiFZflkCnYxx+KD71wx3asotFeTp47OwC3tj2IX1udtSbLFPDhv/EDKm&#10;dyP1mK00XY3Zx2JX9zuwTQxpyQddufGtQ8hgdrZzE2V2FSQCf66HCSNZVh8dvinpA+MisUuF8O3M&#10;5wOxS3bRlZjv2jIr54HfYqiR9zrwd7uc1NJAnxdH29OSxl1zWf1Yr5I0CMKXIH1JsqnpvkFlYjRX&#10;8OV10HzpqzkC5esfKqfV/JZxy+8yLpz7lQ9vbkgag/rOhyufJsRA/9jagK6Xw7pcvYyPNYAa8S3d&#10;3PHU9Z+h30Nembq6SINdWhRvB8SeUIDV6EI9SW+5rUi/6oXofworqtUEWyGYdx0uVMkRVKewpLKB&#10;Squr4vXKLWLYrd+Dd+4/7e5+TELhDM4Jn0GJG4RfqTH4+575M/zvVby6EN0u+dzyTvHa4n4r0x5K&#10;+CItP9bsC+g7UlFBkBf3n2y/LK8OFigQQf2pnLvG36UQ9uR2/dUFUCpDouEw0V/gJSpq2HX9ZcEj&#10;rcHzf91/xUMFC1fXqwlKb8hIO7ggXK+KQwW1LYdT1Eurvx2KZgjogB9XvB9XKvj9ruFp4HBsafy3&#10;+Yrvi+9mBOrSgTMH/8oKl9zKh7k/uf9yhP5zJIBTix/y/DsM6vPG7U+V0fgv8BdvVc0PfR2l76fk&#10;D3a+SIMK/X0GX9PEawT40X9H/TFB/fJf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rQsAAFtDb250ZW50X1R5cGVzXS54bWxQSwECFAAKAAAAAACH&#10;TuJAAAAAAAAAAAAAAAAABgAAAAAAAAAAABAAAACPCgAAX3JlbHMvUEsBAhQAFAAAAAgAh07iQIoU&#10;ZjzRAAAAlAEAAAsAAAAAAAAAAQAgAAAAswoAAF9yZWxzLy5yZWxzUEsBAhQACgAAAAAAh07iQAAA&#10;AAAAAAAAAAAAAAQAAAAAAAAAAAAQAAAAAAAAAGRycy9QSwECFAAUAAAACACHTuJAWMjoc9oAAAAP&#10;AQAADwAAAAAAAAABACAAAAAiAAAAZHJzL2Rvd25yZXYueG1sUEsBAhQAFAAAAAgAh07iQCp2oxI6&#10;CQAAiQ0AAA4AAAAAAAAAAQAgAAAAKQEAAGRycy9lMm9Eb2MueG1sUEsFBgAAAAAGAAYAWQEAANUM&#10;A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70528" behindDoc="0" locked="0" layoutInCell="1" hidden="1" allowOverlap="1">
                <wp:simplePos x="0" y="0"/>
                <wp:positionH relativeFrom="column">
                  <wp:posOffset>-1135380</wp:posOffset>
                </wp:positionH>
                <wp:positionV relativeFrom="paragraph">
                  <wp:posOffset>-1061085</wp:posOffset>
                </wp:positionV>
                <wp:extent cx="63500" cy="63500"/>
                <wp:effectExtent l="6350" t="6350" r="6350" b="6350"/>
                <wp:wrapNone/>
                <wp:docPr id="24" name="KGD_KG_Seal_16" descr="h1oUeAOyzGByuIA14ebbukXmKeQcOvr2EEuVy2JPq29IlEAJVG3YTjVEuEApK91eQloRXKfeQuWpWzq6EKoTqizg/TnXvG4owe5WzSNcv4Wxl/MIbr3A3PMNkDjkP0onzAUjZ2uhGkPsbeDVLMcnUqZ7xIm8WcCY2idqcnyn7c400zBtkhxLPHnHH6fMk823cBWtjlRuWUH0K9fc3Ft2tJjqdSK3eGlLabzzfMwh582FAdGJo09SpHWHxoVesz72ceQ/FC0X4h1gOYQ5maa6n09OSyz3dQExfEYjTbHv0XCkjJbHfZhYFyNB1X9WMKZ772bYvsCfP5achxF/BfwttWzKYS5ntD+lReEJ7OcfBYNoto0rhA2o5RmY4HqBWxB9gcov7YVJXonZrMb5YjQBkAIYpmprF9QlHwpE31PBGSjPr/+wiYmOyJN0SLYmHeOyRJwOmuUaSFnFhFD2ui68+k5xZTVxl4XW8VhA+ZhAuXx4mOhr8JgJoijwz3fI9J0YflWvmIp2hNhZ3irV5FxcK8uOI9J5MNobu3i4l4qIhPxTfcLtBi5mIKfL+coG/QOES8QeE6vNlxpqse3kgLNF1t9oBzARl7hUFwsnXbylkUntIrNfbgCm2OoyIU1IOG7mRmHICMy8m3pRctVWNmcZriyZvFhVItiDJw/JwOK0aJ7n1F1rxVFiby+up52IvkS5+QiLLCm4opCVKDdDnW2H4erf3eZgJcc8/G+x/NU3GGs0Z6iPqjhYaGScc5iSMbUA9OB0n/R10ExcnAy67vvYT3H5o0jn4zJxQErNX+aIf0gfZYMiDWewl4iG9bYtRnkprL3KDASYD+YldoB+dgGKIp5UWC7XUDtU2mWCI65iBM66LhgVZkrh1sF0WMgwbdWRDBQSIw+GdZK7Mk/mCXCFg/yFt8nJlWqxjX8Vf412BQMj5May0uWrgwfmgdV5d9YHyeyumQrutQpJPSQVdlGc0qb5wWiqqLkbzTxeo9ng759DeFQb9iStA5UzPySKRuiBFeeykyBIH4tmZl5mcxYYEEKMD+lFSdw0aqzp9079uIrTVsDAjdWfu0VQgOd/VaX+DA1F0cUQ2uphnQdM+gfZS9PuYmPb7Av54eQ5Yo6ox5yZztYkKKSVuKEfmwGFRsX+c4oHxDOXQ/vPXdWWCGv4ReVk+Aqa53XbbJzJWj1/0HSIb4OKQGS/KDtWeGNCs4hucwR9aby9zuaq563GnUauWi3nF/DaJDC0nd/uz1Sy0r01figK2BjS/dav9GYeEhxRbn3A28f8xPgLN+BmXrl0LHA7pm8bTI8f1xSV0A72uT4FY9fHJeoKN31ZOsmz6AFTlAJdxUv4jBnHtoZSkUyiDhNvuHOjL8HvZFGxvEkd929vPkPv+fjdN4wZUMljHBOu8icEvEGzGZ/QBB7p/LDsxAl6PpQVtuJPzMki2ssHgtwREHedJO7fLvmDj6JdVHDN8wK8rcyscDY3FeVU2+hOIv1ctky4NyNZFp/PE9qZVhjEwMjdRA9ZYMPkhdBTtZc5OL8g0OaJyGo1wHBm/vZ46mUkGFbfVXu36EfOlsDh/tcUUVp0zXpdJs+zRRUCO13JggViXbDZv0LV0pD5F0WX/fEe8mDeAsOczKKH4CVvLhZhRXIAPvMggNTP6wDlKvGPLwLCjXIpTJPFwn3JJRCoREIOvlHsUw83WGmwfl3uEDLN7yRBTzTUPl/w1RhGYUj0CHFKY8fYp1coFzyJPgdR8N8vmTSZtr8+EbFOkAxvQN85qUHQZSZhKY2VFFrXjuwfK+48q5Hn0Y0z7ZrSXQVy46pKo9u1NIzsvQQTAMxm5gdq6wXtL6VdB691LZGapXwvwpB6/MelRJmAmrjS6ItKUavi45aMTTkeLwQj80LYMuxMh/rV5NiG7JGrKUX/eF610+SOmzgGYAQzya65dQQAtjUzkBJZDOsaWL+N3mg/ZXQ89nED5/B5Av8Bte86Ei4jvTsQEhArhIwXyS9Myd6IDtbnFajognknu3LS7EAFG/MrrK3vCfTYsK2ZNq5EH2Q3UdoXsRCqnrd4ho6pnunNri9lIVzwDUpSorOSwx//Rr5PNap+IzDJXk7VB0wc/j8EpaetDPFnMBiaElmpN8CoE7NSOUjR8VwonR16LJZ0dxkifT9+nZyjQmEcfLi29JTMRsJmzaHfEt5mfrVkN0Fcs3eaZsb3APdQ+agyRlA7+A3118yHUIPzzOivVPBgNFq/4PTUSCfzt+82FbA3xrMmjzUZAtLsReVEaYtkWPydb0jVCclWZyg7vOWG2LSzrFhQxnMfXsS7SMG05noBYw52q0AxALp4B/5XgA6+buSf2wPakMwaa8lwKnNJIKXeOlbKVT0TV0cbk+2aygg51PE5F6AzC4gkdsG4BehQGQRFutt4OktbE6/2h8wTdX1igCkMx3P4KLbGr5zbamu8wMjgdWVZMhvtfZW06X79bzVCKG39k6EykwVUtnXXmLA6rXMevx4Z2oY9aUH5PTE8eucxNeiazgvHXUwHOoV2c6cSokeg0Ax9UJnSQtmTyhfv8oZMJYL1dU4NRl83CmzUVYmsAOMqbKw1sEdyHi0aMN0oq/aNmw80bm+dM6orGh5Q86VljyM5OHP+UI3+DrbaS77CjHV9k5jkb6XnHtRmHRYaZW+0dV2hlXpuPckgUxO58KS5BzDqN+Ki8lJr4DfH+1LkgDRSXq04d/kv+YFSA4PU/sIuopPUudR4nkbOiQkaZ1iqKPr/Q4rmQ7goNtCDCvvWl8Fv+Mea+RIEuiR8P8SA5MJ7v6Rpj+PdkBI+/IjoC2UmU4G2zDGUknWEzMfimDkUZbJxz7LdjOfN4aFkVLciqwKEgHZ6IQS1ZO16BE5i2F3uG53P7Gj8nxNnA+5Iiognp4gvspDn/hRUSCIxHHvDneO1LJUbRafNKvIb0Sdjjntre6Z+Q4DaCP3KpSkWgDDEs5ibl7XVP5o1do+1n7D3dCgSt0xrMhcekzYlIlpMrKyQpX3lp6Who7tnP/osHOZDuhEBPfcqxS5tOSJlMmH7l9AUEJbnK/8Q0aMMNuq3FYIiyljkym39dtct3oTnBku/Fiwz"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6" o:spid="_x0000_s1026" o:spt="1" alt="h1oUeAOyzGByuIA14ebbukXmKeQcOvr2EEuVy2JPq29IlEAJVG3YTjVEuEApK91eQloRXKfeQuWpWzq6EKoTqizg/TnXvG4owe5WzSNcv4Wxl/MIbr3A3PMNkDjkP0onzAUjZ2uhGkPsbeDVLMcnUqZ7xIm8WcCY2idqcnyn7c400zBtkhxLPHnHH6fMk823cBWtjlRuWUH0K9fc3Ft2tJjqdSK3eGlLabzzfMwh582FAdGJo09SpHWHxoVesz72ceQ/FC0X4h1gOYQ5maa6n09OSyz3dQExfEYjTbHv0XCkjJbHfZhYFyNB1X9WMKZ772bYvsCfP5achxF/BfwttWzKYS5ntD+lReEJ7OcfBYNoto0rhA2o5RmY4HqBWxB9gcov7YVJXonZrMb5YjQBkAIYpmprF9QlHwpE31PBGSjPr/+wiYmOyJN0SLYmHeOyRJwOmuUaSFnFhFD2ui68+k5xZTVxl4XW8VhA+ZhAuXx4mOhr8JgJoijwz3fI9J0YflWvmIp2hNhZ3irV5FxcK8uOI9J5MNobu3i4l4qIhPxTfcLtBi5mIKfL+coG/QOES8QeE6vNlxpqse3kgLNF1t9oBzARl7hUFwsnXbylkUntIrNfbgCm2OoyIU1IOG7mRmHICMy8m3pRctVWNmcZriyZvFhVItiDJw/JwOK0aJ7n1F1rxVFiby+up52IvkS5+QiLLCm4opCVKDdDnW2H4erf3eZgJcc8/G+x/NU3GGs0Z6iPqjhYaGScc5iSMbUA9OB0n/R10ExcnAy67vvYT3H5o0jn4zJxQErNX+aIf0gfZYMiDWewl4iG9bYtRnkprL3KDASYD+YldoB+dgGKIp5UWC7XUDtU2mWCI65iBM66LhgVZkrh1sF0WMgwbdWRDBQSIw+GdZK7Mk/mCXCFg/yFt8nJlWqxjX8Vf412BQMj5May0uWrgwfmgdV5d9YHyeyumQrutQpJPSQVdlGc0qb5wWiqqLkbzTxeo9ng759DeFQb9iStA5UzPySKRuiBFeeykyBIH4tmZl5mcxYYEEKMD+lFSdw0aqzp9079uIrTVsDAjdWfu0VQgOd/VaX+DA1F0cUQ2uphnQdM+gfZS9PuYmPb7Av54eQ5Yo6ox5yZztYkKKSVuKEfmwGFRsX+c4oHxDOXQ/vPXdWWCGv4ReVk+Aqa53XbbJzJWj1/0HSIb4OKQGS/KDtWeGNCs4hucwR9aby9zuaq563GnUauWi3nF/DaJDC0nd/uz1Sy0r01figK2BjS/dav9GYeEhxRbn3A28f8xPgLN+BmXrl0LHA7pm8bTI8f1xSV0A72uT4FY9fHJeoKN31ZOsmz6AFTlAJdxUv4jBnHtoZSkUyiDhNvuHOjL8HvZFGxvEkd929vPkPv+fjdN4wZUMljHBOu8icEvEGzGZ/QBB7p/LDsxAl6PpQVtuJPzMki2ssHgtwREHedJO7fLvmDj6JdVHDN8wK8rcyscDY3FeVU2+hOIv1ctky4NyNZFp/PE9qZVhjEwMjdRA9ZYMPkhdBTtZc5OL8g0OaJyGo1wHBm/vZ46mUkGFbfVXu36EfOlsDh/tcUUVp0zXpdJs+zRRUCO13JggViXbDZv0LV0pD5F0WX/fEe8mDeAsOczKKH4CVvLhZhRXIAPvMggNTP6wDlKvGPLwLCjXIpTJPFwn3JJRCoREIOvlHsUw83WGmwfl3uEDLN7yRBTzTUPl/w1RhGYUj0CHFKY8fYp1coFzyJPgdR8N8vmTSZtr8+EbFOkAxvQN85qUHQZSZhKY2VFFrXjuwfK+48q5Hn0Y0z7ZrSXQVy46pKo9u1NIzsvQQTAMxm5gdq6wXtL6VdB691LZGapXwvwpB6/MelRJmAmrjS6ItKUavi45aMTTkeLwQj80LYMuxMh/rV5NiG7JGrKUX/eF610+SOmzgGYAQzya65dQQAtjUzkBJZDOsaWL+N3mg/ZXQ89nED5/B5Av8Bte86Ei4jvTsQEhArhIwXyS9Myd6IDtbnFajognknu3LS7EAFG/MrrK3vCfTYsK2ZNq5EH2Q3UdoXsRCqnrd4ho6pnunNri9lIVzwDUpSorOSwx//Rr5PNap+IzDJXk7VB0wc/j8EpaetDPFnMBiaElmpN8CoE7NSOUjR8VwonR16LJZ0dxkifT9+nZyjQmEcfLi29JTMRsJmzaHfEt5mfrVkN0Fcs3eaZsb3APdQ+agyRlA7+A3118yHUIPzzOivVPBgNFq/4PTUSCfzt+82FbA3xrMmjzUZAtLsReVEaYtkWPydb0jVCclWZyg7vOWG2LSzrFhQxnMfXsS7SMG05noBYw52q0AxALp4B/5XgA6+buSf2wPakMwaa8lwKnNJIKXeOlbKVT0TV0cbk+2aygg51PE5F6AzC4gkdsG4BehQGQRFutt4OktbE6/2h8wTdX1igCkMx3P4KLbGr5zbamu8wMjgdWVZMhvtfZW06X79bzVCKG39k6EykwVUtnXXmLA6rXMevx4Z2oY9aUH5PTE8eucxNeiazgvHXUwHOoV2c6cSokeg0Ax9UJnSQtmTyhfv8oZMJYL1dU4NRl83CmzUVYmsAOMqbKw1sEdyHi0aMN0oq/aNmw80bm+dM6orGh5Q86VljyM5OHP+UI3+DrbaS77CjHV9k5jkb6XnHtRmHRYaZW+0dV2hlXpuPckgUxO58KS5BzDqN+Ki8lJr4DfH+1LkgDRSXq04d/kv+YFSA4PU/sIuopPUudR4nkbOiQkaZ1iqKPr/Q4rmQ7goNtCDCvvWl8Fv+Mea+RIEuiR8P8SA5MJ7v6Rpj+PdkBI+/IjoC2UmU4G2zDGUknWEzMfimDkUZbJxz7LdjOfN4aFkVLciqwKEgHZ6IQS1ZO16BE5i2F3uG53P7Gj8nxNnA+5Iiognp4gvspDn/hRUSCIxHHvDneO1LJUbRafNKvIb0Sdjjntre6Z+Q4DaCP3KpSkWgDDEs5ibl7XVP5o1do+1n7D3dCgSt0xrMhcekzYlIlpMrKyQpX3lp6Who7tnP/osHOZDuhEBPfcqxS5tOSJlMmH7l9AUEJbnK/8Q0aMMNuq3FYIiyljkym39dtct3oTnBku/Fiwz" style="position:absolute;left:0pt;margin-left:-89.4pt;margin-top:-83.55pt;height:5pt;width:5pt;visibility:hidden;z-index:251670528;v-text-anchor:middle;mso-width-relative:page;mso-height-relative:page;" fillcolor="#5B9BD5 [3204]" filled="t" stroked="t" coordsize="21600,21600" o:gfxdata="UEsDBAoAAAAAAIdO4kAAAAAAAAAAAAAAAAAEAAAAZHJzL1BLAwQUAAAACACHTuJAWMjoc9oAAAAP&#10;AQAADwAAAGRycy9kb3ducmV2LnhtbE2PQUvDQBCF74L/YZmCF2k3EWxKzKaUYE+C2BrodZMdk9Ds&#10;bMhu2uqvd3LS25s3jzffZNub7cUFR985UhCvIhBItTMdNQrKz/1yA8IHTUb3jlDBN3rY5vd3mU6N&#10;u9IBL8fQCC4hn2oFbQhDKqWvW7Tar9yAxLsvN1odeBwbaUZ95XLby6coWkurO+ILrR6waLE+Hyer&#10;4HFfNkV3+tlVp0P5WuyS97fkY1LqYRFHLyAC3sJfGGZ8RoecmSo3kfGiV7CMkw2zh1mtkxgEZ1jN&#10;XjWrZ/Zknsn/f+S/UEsDBBQAAAAIAIdO4kAOtt9VGQwAAEURAAAOAAAAZHJzL2Uyb0RvYy54bWyt&#10;WMmyq0iS3bdZ/8O1u8W6mBGk5csyEDNiEgIBmzLmeRAzfH2je18OVdWLWrQWyB33OB7u4QSc+PXv&#10;W1N/LMkwFl374xP+G/T5kbRRFxdt9uPTfvD/Q35+jFPQxkHdtcmPzz0ZP//+23//169r/0uCdHlX&#10;x8nwcYK04y9r/+Mzn6b+FxAcozxpgvFvXZ+0pzHthiaYTnXIwHgI1hO9qUEEgghw7Ya4H7ooGcfz&#10;Lvtt/PyJOPwngF2aFlHCdtHcJO30jTokdTCdKY150Y+fv33NNk2TaNLTdEymj/rH55np9HU9g5xy&#10;+L6Cv/0a/JINQZ8X0c8pBP/JFP4lpyYo2jPoH1BsMAUf81D8G1RTREM3dun0t6hrwO9EvipyZgFD&#10;/1IbKw/65CuXs9Rj/0fRx/8/2EhbjOGjiH98ItjnRxs054orAvsPRfiHlQT1P2Di8yNOxui9LnBn&#10;J7S+HwKzzxINY0kYzpXbKIkZ6cuAcNzs7IhsvBBKqjladgTUe5QON3N0r1BwYtbd3VXSxJyf/fN4&#10;EZzSPV7FkYGP1l0ErFsT/HlYWrRgz60GVSkcUBo1VK1iy8qAuvag7dJH5lyojDFMWOemRq398i+b&#10;1JDP6OohRfyK2r29RBgEHcxU5dvNEFtRJFK1IhE0Yp5TWd/npy1CCpVGKD8hk1y+YktBE6G+BeFx&#10;pOqa4yTC07EgdxBl9eJT3DonGY8LEiUmyF8hF8vhTPdMvAkCooUo3doPNDa5LeW88hGKC+Req1IO&#10;xdTPPX7XGNilnqriXy5I6C3jNTXwIMo3HmTSdZqeh+JZeDuxQH1POPmiRynjad3UQUNOIx1+bzxM&#10;fDHPjaGyqFsuniO7XesPaoh7pclUtOT1TT/wlFmLa8+hsMEIVmkMILAWXqPvsgZZN68RE32/y6ve&#10;zHZg8S2f8ywyFwQJVPjmP5ytxtwn6eQ04Of07G5Yo+cDKWdyV5TrgaYSJUNeWj+XRuqRXMt9tBgc&#10;nN8ihZz104irWhfOaIHV2EvKje2RRreJKfBGUtIbEHUCaOqcRZoJRyxavfWvMUGr7Kbx8ER1zEHf&#10;60tu8+vYuuFeV3Y7SYOWhtm1QfRul2xY0oVLc29E6aruZIP292hynloT+UOx+wufO9JUsPIKnhkq&#10;UCBfWpiHh83hi3AH5h5HpKWycMAsbrdrg3X91VHYmG2fiIglQ4omfiZHEQkKwAZqNioII+QThfEq&#10;cy8QrCjCC0sNbZrSGagF7zDEbVFL78RlWbwHKuIdVLbYIW8mN2guEEgplKW+pxbsM1lrrBCo0Jvu&#10;bdUPN1RhactjAa+OOwaIM0GRetx+Xi+uzU420jyvEoEXjEoQtzxz/GrI4ZGHnmq2hvHzzjKmJa2A&#10;EPvKRa3A5upe+Qzc+Yls5fr52kqXdFIMRhhTLXE12KH5OWRr2mSxg8eUJ+7JPjfmME9mLxuW6cS1&#10;EEGvEF+fxet1q8LjsSUd1WYXnGIT3gypwppo3D6M3VLuc8HwSbJXOyOJ2NT4Nd5Em+dxnKKerctb&#10;8QoFr6OnoAs1S8PDGVm6jJ/pDDlmpsegE7gAS8M8FNkmMvd5a8YqcJbJoozZa4zwQi84lpi41xHd&#10;hu/+MXmVoljOrHBpswr8fXSBCOvEjdVdE1wMN34+r8KC3ROnAuhXgKNuGMqH/CxhEBItKcR0xRQs&#10;UGGnZyJo1xHL52i9U0G4U8ccvHACFVo7mJ8F2vIgG8jsFWpjcD5ga4cGCE6LTEGY0gLjYKEEL+Hy&#10;7R62KI2QKbkZZ+cCTOMONXQT6UvfkOFDIlN4sxyIviDzA+M9KhXlpFM0FPb1sTkImn/UtBxv9oKV&#10;TCtOnW9V9l6wubbMol7eSHHxeWFbuCqmEGoxKmMB0jLWsNW31boUGX0mi4hbOOEQfNBkmEsP3thx&#10;o2vC6E1nmmXjUKsCGUcxm9Y7JyaxrF/S29KwJSHHjshq5KqQQ7SPEeuhfOLYCJDr0gJHU7Vj2q75&#10;fA8aHPXynbzkVrWM7zR1trFR5THzmPwI129kBumBvAsdvIpMAy4+RjR2JfBh6rgzSnCpXo9sDk6R&#10;bTs9dLh9LI/Acb/bVx1G5SxzCjdk/QW6OVDP4mdnu2DKJWTDJvSoR4eiiNjVWW65n99diTYWNcu0&#10;h0GsbK0sgnFbb9fSlfqHbPBri8ry/drdOUlfanG0VxJ9Cs2a1ujMsTftst+Zx/GwjRpc4XsueHYJ&#10;XUVe8cjU6+Go449dNrL4Tmrk0jwsfxpIgAt5vaK3xdRI/GWLpm/5ueIhDs8PbjmvqQJg5AsXW8iD&#10;jos/WK7p7BjRKx01w5p0jItpPmh1a/AsfhGrO90IJ2YICr75QtC767L2DAGqSX2XG7oZSouQJsUO&#10;lgLDA/XxqJLbapYkdPPUeVNz8NxftUK4yMKg2C6Y8AQMAZbeHJng0eaxBwQemyY9lfZRMbLP6mPw&#10;vAEa2mSg75ok1XIsDjI4vZDMlJAEV2Dl8hhNLqeHXFrd3aLUPSYkdgpbPii7rK3aGb1ZF47mBVAd&#10;BgVdrunDGxXE1144JyImasedO96vr3aIsbwj+nZutaGgask5VtburW7QrXUDwfuAG1rQA9LBym51&#10;cRhojcCS5PogmViDb1WmCLi66TXy2nEXzdLt8k46a9feYeIm+1C8VUX6oIDW30uz4aL0ViCU/FDv&#10;o9wcgZhyE96kg1NpEB+NaBL4Y4jSRmwCQbbfa/oC0CgMk7toS8Zx6MXiGEym8S8QMx62dU2PCThf&#10;8CGNboPalIft09NtPPcRLvCm6mnscQiVzjWqn/6eXRb9KSA36xj43NxaNXVH62KpAoS3HeOtOPKC&#10;6I2+9RgD4m5GE0A4WymyGkGlrkFA1qvSarKkuIleh4rzgB4OFIUVgAR7luGwweE8QR9XLKviUcCY&#10;JDcF887P04Tp1RRyBIjk5PqIXbjIrpW6oQam3EJhwI8waGbyfEaz+On4ar5Mqf+ECPdChYdzVQSU&#10;qghur1bHnlrXbW40MbhqsmyYj3QeFdgibjw4MpmjTUuK4MgW0bVXUe8cJCIiq6uS7EyLsuXWMqfm&#10;sefpQna+Kns3OLYx7V6T6LU5bMdrRlpXX6GywiMX72IBBaoGdS8w0JqVhMIGiFWiG4QcN0nCqctd&#10;xXXRAGwJBdghDKzL5VqKDlXhZRUS7rkpnm/4uxf4TwCKHSSv3X42oiqzNx0nFQtnDvalAUpB1vKA&#10;sakIwLcqY++W+4KwGKwWwOMtGjNscJTmrjfsOb5jbRXqhVkFPly8lPOryMSGxrxknTZd2euyPGuS&#10;XwA1CYC7xM3FnTRIi8ZV+bIQ974EjLhiJACUyu6K2I2NCcjBCnbVPrlDTYuGrWw/lLfjcotLPdWw&#10;gK+cW1S8VoXLRJ+QTOvc/GGC4fAC4dFZwFHjIpRku2ktDeBScT51PZYtY8+2YH4/e1PaRHFh20SH&#10;b7Id3oNUUxYphKy4LNtpSAgfMDE2uBqo0lvVM2NZbsSLsL64joF3cNwBcHth0fiaWRN0dnceJdXh&#10;1VLdq4Oym72L1j3xzLvL1BpgN4q6z845xxhp9NosfNItuVYb8VJTtM3JYauApHmuqKrNL5T3pGKv&#10;y2pvUCqeogntHi1TzSBfrMfnR17EcfImk286tfbjLyersPqz3N/aeIpvbrSlQ/P+P1nPx/ZFwfY/&#10;KFiyTR/ReZNAcejkZtFp+RZPDPDPof0wTkLSNR9v4cfncPK7L9oVLLdx+nb93eUdaezqIuaLuv5S&#10;hiy81sPHEpxcEGcohsXf8z3R/8mtbj/WMxXk8jWP4GS46ckszyk1/cmSxjb7/Ajq7Mw2moav2P80&#10;evxrEAy+wNT12ykP4uRnaOj8/R752/3fZ/HOgg3G/HvIV4j3kOCXpphO+l0XzY9P8g30O1LdniDv&#10;2n9X+y2FXbyf5G7ovlnv2Ed8ccLegnEyguGkuWehz4OAST8vad2dWXc/pXNJu+H4v+6//U8qeFo/&#10;P9aTNp8Vec3BkHx+1FJ78lIKxrA3z/5SMPyCnMrwV0v4V0s7N9fuXA34PHLooy/x7T/Vv4vp0DXP&#10;87yAfkc9TUEbnbG/a/9TuU7fdP48cYgSmv5yO7l1H0y31uqjN/i7bm1Hz1OXFl9d8md1fhbtZNdf&#10;a/DzJOBN3/+qf3n9efrx2/8C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jA4AAFtDb250ZW50X1R5cGVzXS54bWxQSwECFAAKAAAAAACHTuJAAAAA&#10;AAAAAAAAAAAABgAAAAAAAAAAABAAAABuDQAAX3JlbHMvUEsBAhQAFAAAAAgAh07iQIoUZjzRAAAA&#10;lAEAAAsAAAAAAAAAAQAgAAAAkg0AAF9yZWxzLy5yZWxzUEsBAhQACgAAAAAAh07iQAAAAAAAAAAA&#10;AAAAAAQAAAAAAAAAAAAQAAAAAAAAAGRycy9QSwECFAAUAAAACACHTuJAWMjoc9oAAAAPAQAADwAA&#10;AAAAAAABACAAAAAiAAAAZHJzL2Rvd25yZXYueG1sUEsBAhQAFAAAAAgAh07iQA6231UZDAAARREA&#10;AA4AAAAAAAAAAQAgAAAAKQEAAGRycy9lMm9Eb2MueG1sUEsFBgAAAAAGAAYAWQEAALQPA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69504" behindDoc="0" locked="0" layoutInCell="1" hidden="1" allowOverlap="1">
                <wp:simplePos x="0" y="0"/>
                <wp:positionH relativeFrom="column">
                  <wp:posOffset>-1135380</wp:posOffset>
                </wp:positionH>
                <wp:positionV relativeFrom="paragraph">
                  <wp:posOffset>-1061085</wp:posOffset>
                </wp:positionV>
                <wp:extent cx="63500" cy="63500"/>
                <wp:effectExtent l="6350" t="6350" r="6350" b="6350"/>
                <wp:wrapNone/>
                <wp:docPr id="23" name="KGD_KG_Seal_15" descr="5ZfUbL3amSa837vqzRXdUNjaI0/EhEcfyP47WdlCcmAFbbZ/w86/XHYBY7KtaP62wyrBE5y7pxr6QYDj8t8lnvuRC9J2g4bT9MFnSwo7ODPvetDN0PHwix01/U7ttBEV4/p9d3W2j/6ZruooZbxqBfRlGekHpPy+xFM+JO2qf2su9dXgjdPDxQDvggwLCTKfk0JPkFwA/wiBB8EVPsFpekLR1zUj9xwCjP+vkzRfAqNsRI1LhrFUR9fhtT7LH8MzBNWzP9FfNDymN2Z/h3Tj1uDQuxzSCF3MgIgjI3/tM9hVeOPOOEPTJqi3HGy3c5fkLtb/G9jU60uX4o9thYCqQKvElvwxKWZ8oL0/zNAz/IWNbg1TtXKeayV5b7VTgaNEP6F2Q06OHnyE1CdvGXD6UYqw7UN6pCHuWLrPFjztZHZbdFUswW7alqQz0jAOoBMi4CqE1UGsiIA7KA8KOKrrYGNu0OROurKPbKIorbuNUUKyzCq/Y28KzpUJamQfg4C2Ls7q1VO/y6t5f4u8dVbkikumn/POkdOUVfuJxJSDaYhH+VpGsLcHkVEJjVIeZhUgf/oCWs34benaCGJ8XHW1j1dn9PyfmWfOK/Bn7AVFld6XXatSRLD0MjAiGaix2D21AyyjuThkjRWV48VrCT71LTHqWL/GeL+sHJDj3wjHHqS7RpHWCjxXFI8I9gEvy1bTyojhnUFs6/y2cGiAdm9VMVP1x3GriXkhqMcvS5MvnHi9GAGaE/1ux10bMrorDF67iKYuR5CxODWjo2a6YzQQqyEZWkxQNdRVXpEAm0RnQKLc8nufKO1+sTNUfs8Mx8cxmp115oaBz4Ytzajc6c7Gzc/RNgRU9QDtO+0WMuvkOUutCYMvuHXnS5HFpbkSsKyPVkR51oWKhjiTFXfI38skzmWAffSLFspCWbAKfOM0h83Lgopo5ycQK1TIU4hSESqWDbgh0MxlMHERHWzEgFvI9y8oYdFVVATuiZkjtceV9Wcz/YXctoPbrDplV7bXrJHNrEiUXh9vrlDN/W22OurixPPOAdXz+gcXkBpO7lf+2sQaLazWJOL8qPFYKvBijfW+o4d5DcRGOqZefjJtIZYWIuhnLDu/wkoQVrSmTGrE7n8CacEZS1BKnxDHPJnEsDaQbW91LEbGUByuE5MXcNhgQ/oB7MXhtd/CD4z83IfBq9rab8OI/R45bzzKyJ2iJJPQCHRZFzScuHMRRsThzvRrnlxeh3xwOGCNI5Sqd6s4jUx01Hsl2ecDxjr0ojgkovSMNhqN58UdWE15XggkTxztqDb1FlP7wBpCjhG0EVq3y71gdNxHXB1vPkmV7OKhKshhMYqpE7yjczaoz2j0ML+I82c4WGcaYHkvaLuBLOqo7QRTxRIHQIAqQtojt6HuAoi6dYAPumz9Ftey/XDcoNBfuhrpv5p2K9k+OPKi4toXalZ7g6a2hoUr2BC52swSfo9MJuz3n9KM6gtw+18+ktmb+/49Y2n7oc3tX38yNlgDX8o/aSb0duLc4cXUE/rTacJeIHk32lDJesg8fE623d+ZFdj/J0EN8FIhJzVcgt9bOFEkQC4kIAvI64YZzeh+h+u1KAz3SYxb9rK8Ookkx1UiZbMusxdCnwPTE1gvZ5n0wg+0e8aTwz5CmSOxnvfluxHVWo+B9K8r0NK3K3eon5Xh4WBefK3Yvo9LicuOs/54cGgcTI9LzU+szr8iPMwI5mh6ZRc8iBhP6GF0zD8CoCqNYxe2BLJBAWXi7zzGNnMqVvgsy79EVC0M9R1ew+FrVIhYrmZy9RAh9WO7OkGggd+FVYb9gpk6acL4lWiTU5uLvgR+6b5tX2VFMBkZBW7TNqJGxGdwJ/6eB7QDG1SJLTPBIvH39OMh7MMMLFM94rFQHlDHPAk0CPyvJ5KI8VlZIqJJCjD3VW8dHMQgTxl8Z+ICpYmNp1QC1UdRkkf2uAOjUjA5TIbqVHg5aoxmgxd0JTDLCzgt3ZUlbQScSHnBJX1BveZCHFQIHRYfCgRKK7VrC4FkFxrYrQ0ckAV6hXOxMe677MPxX799YzF1Vj/gfvPq5fuBDwJxB2u+ZSpuF5J6TuQTmSJvPj149WbmM0yKzx7YKdMUoCRot4JKFPqVNFTvCQfG/T/ZEKHneFh9LWMZ0IsLUBJSHS/SEBBRQxmEcuL7m/AowXwdV/ws0yNPZcSrvZFjWG94H85O7SN6x6fcOcQzounDT272Xp/bFczK4mRF2Pz0HqN6CQcV+O8pzf75wY0TOjzTTRmYs7DfUqNq4n8jN2kTRWB7HTfg+/OG8mRuJhCYXOaXBOrJtcjgqK8ZNbLMuvKlPvvKiIksUwebXIscGjxSYpAXE7wlXSlIPYOWLLWwN/XwkBwlcZYxEMJJ4e1l14OCix2npHCCLLsU+gxf6VjtZadWHzL4hZG2KO7TcSMcEyDMb6dLfnYnJZxi1Cb26E+xSaouZdfFmfM1KAOoUgy1Q2EByH0NSWL3Y6lxZyhw0rqX7RPIb+s7YTM66sVqY2/nUYEK9tqpSuduKIrkaXpdTChebQBcskkl+sqmW8BQrFDRNIPzuEco0VZ3bjm0aygfShcRGshe0zSOuob68El4UQ9BHyFRrAqqp1d7wuMnryzly9cnggHEZlZSjH/PbLpth6bhZRiG5vqQbYuHobx8MveEEanXh5SPGzik2lsPeVoKSMvmGKqaE8Vh8cbZnmbHP+wzAmFfWdxY4QKPDHagOb6Z4FhoQvwpvaI78NmM/+zhNXaVcuq9kobKWh7o3IlRUMcRc6GCeeSqUEG1zltAsurIBuvC7NgiAJgXIJX67mzL50Ymd3E6DdPvNCxAz7zEw1mqvCaQh3Gk2ss8OOHvax5VGcCj6tqOS7Edf2M6ryPjWaHHPUSlb2gJhDPiuODppc1fS+X/8sc+2zYG+SyqY3ePELkO8NKLS1t+hp/9HDK9ARYf6m73oxZOeX4LYWXUkrfRz8Oui3aYjKdWkkEoecu+GROCpypFTl7+Um+VCe7ZqNhhqPdMnAjO45bJItf5ET9Q91RVJCMfoj3EY3EihoUmzlU7A9VPg9CXxKfUXbXzDXuaToqggMA5tLAt"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5" o:spid="_x0000_s1026" o:spt="1" alt="5ZfUbL3amSa837vqzRXdUNjaI0/EhEcfyP47WdlCcmAFbbZ/w86/XHYBY7KtaP62wyrBE5y7pxr6QYDj8t8lnvuRC9J2g4bT9MFnSwo7ODPvetDN0PHwix01/U7ttBEV4/p9d3W2j/6ZruooZbxqBfRlGekHpPy+xFM+JO2qf2su9dXgjdPDxQDvggwLCTKfk0JPkFwA/wiBB8EVPsFpekLR1zUj9xwCjP+vkzRfAqNsRI1LhrFUR9fhtT7LH8MzBNWzP9FfNDymN2Z/h3Tj1uDQuxzSCF3MgIgjI3/tM9hVeOPOOEPTJqi3HGy3c5fkLtb/G9jU60uX4o9thYCqQKvElvwxKWZ8oL0/zNAz/IWNbg1TtXKeayV5b7VTgaNEP6F2Q06OHnyE1CdvGXD6UYqw7UN6pCHuWLrPFjztZHZbdFUswW7alqQz0jAOoBMi4CqE1UGsiIA7KA8KOKrrYGNu0OROurKPbKIorbuNUUKyzCq/Y28KzpUJamQfg4C2Ls7q1VO/y6t5f4u8dVbkikumn/POkdOUVfuJxJSDaYhH+VpGsLcHkVEJjVIeZhUgf/oCWs34benaCGJ8XHW1j1dn9PyfmWfOK/Bn7AVFld6XXatSRLD0MjAiGaix2D21AyyjuThkjRWV48VrCT71LTHqWL/GeL+sHJDj3wjHHqS7RpHWCjxXFI8I9gEvy1bTyojhnUFs6/y2cGiAdm9VMVP1x3GriXkhqMcvS5MvnHi9GAGaE/1ux10bMrorDF67iKYuR5CxODWjo2a6YzQQqyEZWkxQNdRVXpEAm0RnQKLc8nufKO1+sTNUfs8Mx8cxmp115oaBz4Ytzajc6c7Gzc/RNgRU9QDtO+0WMuvkOUutCYMvuHXnS5HFpbkSsKyPVkR51oWKhjiTFXfI38skzmWAffSLFspCWbAKfOM0h83Lgopo5ycQK1TIU4hSESqWDbgh0MxlMHERHWzEgFvI9y8oYdFVVATuiZkjtceV9Wcz/YXctoPbrDplV7bXrJHNrEiUXh9vrlDN/W22OurixPPOAdXz+gcXkBpO7lf+2sQaLazWJOL8qPFYKvBijfW+o4d5DcRGOqZefjJtIZYWIuhnLDu/wkoQVrSmTGrE7n8CacEZS1BKnxDHPJnEsDaQbW91LEbGUByuE5MXcNhgQ/oB7MXhtd/CD4z83IfBq9rab8OI/R45bzzKyJ2iJJPQCHRZFzScuHMRRsThzvRrnlxeh3xwOGCNI5Sqd6s4jUx01Hsl2ecDxjr0ojgkovSMNhqN58UdWE15XggkTxztqDb1FlP7wBpCjhG0EVq3y71gdNxHXB1vPkmV7OKhKshhMYqpE7yjczaoz2j0ML+I82c4WGcaYHkvaLuBLOqo7QRTxRIHQIAqQtojt6HuAoi6dYAPumz9Ftey/XDcoNBfuhrpv5p2K9k+OPKi4toXalZ7g6a2hoUr2BC52swSfo9MJuz3n9KM6gtw+18+ktmb+/49Y2n7oc3tX38yNlgDX8o/aSb0duLc4cXUE/rTacJeIHk32lDJesg8fE623d+ZFdj/J0EN8FIhJzVcgt9bOFEkQC4kIAvI64YZzeh+h+u1KAz3SYxb9rK8Ookkx1UiZbMusxdCnwPTE1gvZ5n0wg+0e8aTwz5CmSOxnvfluxHVWo+B9K8r0NK3K3eon5Xh4WBefK3Yvo9LicuOs/54cGgcTI9LzU+szr8iPMwI5mh6ZRc8iBhP6GF0zD8CoCqNYxe2BLJBAWXi7zzGNnMqVvgsy79EVC0M9R1ew+FrVIhYrmZy9RAh9WO7OkGggd+FVYb9gpk6acL4lWiTU5uLvgR+6b5tX2VFMBkZBW7TNqJGxGdwJ/6eB7QDG1SJLTPBIvH39OMh7MMMLFM94rFQHlDHPAk0CPyvJ5KI8VlZIqJJCjD3VW8dHMQgTxl8Z+ICpYmNp1QC1UdRkkf2uAOjUjA5TIbqVHg5aoxmgxd0JTDLCzgt3ZUlbQScSHnBJX1BveZCHFQIHRYfCgRKK7VrC4FkFxrYrQ0ckAV6hXOxMe677MPxX799YzF1Vj/gfvPq5fuBDwJxB2u+ZSpuF5J6TuQTmSJvPj149WbmM0yKzx7YKdMUoCRot4JKFPqVNFTvCQfG/T/ZEKHneFh9LWMZ0IsLUBJSHS/SEBBRQxmEcuL7m/AowXwdV/ws0yNPZcSrvZFjWG94H85O7SN6x6fcOcQzounDT272Xp/bFczK4mRF2Pz0HqN6CQcV+O8pzf75wY0TOjzTTRmYs7DfUqNq4n8jN2kTRWB7HTfg+/OG8mRuJhCYXOaXBOrJtcjgqK8ZNbLMuvKlPvvKiIksUwebXIscGjxSYpAXE7wlXSlIPYOWLLWwN/XwkBwlcZYxEMJJ4e1l14OCix2npHCCLLsU+gxf6VjtZadWHzL4hZG2KO7TcSMcEyDMb6dLfnYnJZxi1Cb26E+xSaouZdfFmfM1KAOoUgy1Q2EByH0NSWL3Y6lxZyhw0rqX7RPIb+s7YTM66sVqY2/nUYEK9tqpSuduKIrkaXpdTChebQBcskkl+sqmW8BQrFDRNIPzuEco0VZ3bjm0aygfShcRGshe0zSOuob68El4UQ9BHyFRrAqqp1d7wuMnryzly9cnggHEZlZSjH/PbLpth6bhZRiG5vqQbYuHobx8MveEEanXh5SPGzik2lsPeVoKSMvmGKqaE8Vh8cbZnmbHP+wzAmFfWdxY4QKPDHagOb6Z4FhoQvwpvaI78NmM/+zhNXaVcuq9kobKWh7o3IlRUMcRc6GCeeSqUEG1zltAsurIBuvC7NgiAJgXIJX67mzL50Ymd3E6DdPvNCxAz7zEw1mqvCaQh3Gk2ss8OOHvax5VGcCj6tqOS7Edf2M6ryPjWaHHPUSlb2gJhDPiuODppc1fS+X/8sc+2zYG+SyqY3ePELkO8NKLS1t+hp/9HDK9ARYf6m73oxZOeX4LYWXUkrfRz8Oui3aYjKdWkkEoecu+GROCpypFTl7+Um+VCe7ZqNhhqPdMnAjO45bJItf5ET9Q91RVJCMfoj3EY3EihoUmzlU7A9VPg9CXxKfUXbXzDXuaToqggMA5tLAt" style="position:absolute;left:0pt;margin-left:-89.4pt;margin-top:-83.55pt;height:5pt;width:5pt;visibility:hidden;z-index:251669504;v-text-anchor:middle;mso-width-relative:page;mso-height-relative:page;" fillcolor="#5B9BD5 [3204]" filled="t" stroked="t" coordsize="21600,21600" o:gfxdata="UEsDBAoAAAAAAIdO4kAAAAAAAAAAAAAAAAAEAAAAZHJzL1BLAwQUAAAACACHTuJAWMjoc9oAAAAP&#10;AQAADwAAAGRycy9kb3ducmV2LnhtbE2PQUvDQBCF74L/YZmCF2k3EWxKzKaUYE+C2BrodZMdk9Ds&#10;bMhu2uqvd3LS25s3jzffZNub7cUFR985UhCvIhBItTMdNQrKz/1yA8IHTUb3jlDBN3rY5vd3mU6N&#10;u9IBL8fQCC4hn2oFbQhDKqWvW7Tar9yAxLsvN1odeBwbaUZ95XLby6coWkurO+ILrR6waLE+Hyer&#10;4HFfNkV3+tlVp0P5WuyS97fkY1LqYRFHLyAC3sJfGGZ8RoecmSo3kfGiV7CMkw2zh1mtkxgEZ1jN&#10;XjWrZ/Zknsn/f+S/UEsDBBQAAAAIAIdO4kCEl6J9GQwAAEURAAAOAAAAZHJzL2Uyb0RvYy54bWyt&#10;WEeP68gRvhvwfxjMVfAySGJ42LeGmMRMipm8LJhzzvz15sy8TbYPPliHVlVX9VehySa+/vmfW129&#10;LfEw5m3z/R36CXx/i5uwjfIm/f5uGsw/sPe3cfKbyK/aJv7+vsfj+z9/+fvffl67bzHcZm0VxcPb&#10;CdKM39bu+3s2Td03ABjDLK798ae2i5vTmLRD7U+nOqRANPjriV5XAAyCCLC2Q9QNbRiP4zlLfRnf&#10;fyAO/wtgmyR5GFNtONdxM32hDnHlT2dJY5Z34/svn9kmSRxOSpKM8fRWfX8/K50+xzPIKQcfI/DL&#10;z/63dPC7LA9/pOD/Lyn8W021nzdn0N+hKH/y3+Yh/w+oOg+HdmyT6aewrYGvQj47clYBgf/WGz3z&#10;u/izlrPVY/d708f/H2woL+rwlkff3+Hr+1vj1+eOC0/qV+H5qx771a/Q/f0tisfwbNndS8xAvPq1&#10;7mNXdOkPzYlMufA5EKAzOkx29YbaUUWG9YMJAg9YMQRwWJdwUWHyVQRe94Gg7zvabQPycqkCm7Cq&#10;WWaNxHk4vQUGLjGNvraoQqlLPFEyqLJrvoEQYKLTRNDWDejw6GrDBYB4w9y2XrD1RKJVz7hkO3W/&#10;bIx04RW4T+BxxiMnLSKV2l7UkqarSBpCUoK8WjLrA1hzgsBoSx2ZLi5FDTrMAt9WslAvS3loyaOX&#10;R42DxGxgTA1PsslARRaTDkK2DxVnEpnaaxn2gOxqFNBMvebt0EnmKqVcWnBXYJLwzIoVVVFo1eD7&#10;/Mo+92t4T0pxCoAnXpgIODu3Fp8yl+xfwkJXy7oJtoe1Iggc8uMAOFsOUsiYHCH2d+seoJaR+jKt&#10;Igz8AhGFbXYaIqPl6VCI6fYraspIR7KzLQ4qUxyTx3pBxJjjaqN+1b8OsHgoLSHlN7KnIfM55twD&#10;FR6YoAjD4D7lGVQ0ZR4ENRC4dghm2TSF/SB7wIUx4ehM3q9fSXojYXFEe8hSgB2Z7sltxiIrKPNy&#10;rhtAVcpIMa1k5jdep3w3Yy9W9xzFkC0tmi8sLvYyM02AlrTH6y2IG5988pjD2lABRQ2u7kltJ4oA&#10;EA36sJgqQhzHn3RNpECpeORPP99gCoYe+17MRlYWmm3dMGsgDRQSDba3ReAZi5eR5aniuhYs2+uo&#10;1rE2WWwOw2EcntLLDgXG3hZZYzIjAuxw+MwfUY1bkqVC2/U55E6Z9VK46Hdpadgcfz6ePg1A8waB&#10;gTS0A8UgaC64s3YnN4Wyixb2Efd4vfqd9uxye8mRZjkd/ahBrXkJYog1cyIo0GU0ZDMZMWnDwq3u&#10;IOje+sRxc6fDL0IkRJ9HCGhyqpn4i5qUC2hL81Iq5jyRrrTMrNPod5bpglIfhV21Su0OtbaQFbnB&#10;OAl3xcbyqO1HkugiM3akHTyERJHADLuKadu19z18CZDBmbdMp/XepoI0A6WtklhaY+2DTpmFw3es&#10;dSPGsh7GnHtlMYWxhdvhAbhOOLVqMFBdZaGBM/CsPNC56WT4MlSUDNgwfD40+aaqyiNyjksaOiXR&#10;KWiVXODx5Yv+YfOKiPUq4woLkReJfWlv0Z0KtafSe3FS8BPnuTY3Z41IzcBati9r0GvjOdBog5F+&#10;SHs6RAjNRrEq39Aj5b8CG4dEOniaxD7Td8kJ5Sx9AS2BSk42RQBJ3Q7syiVEjw9+gCkcoN3uwXEI&#10;Ow/nPK++SFbzmEMPZ1bStNHIjkUbmmqLs+u2Kk9S5u56HyHjrTDPQ4cdKzgOqa0YwLZIy3bRJTnr&#10;5TtmRjYN3Z00LY3tmHoqgJhKRVeiI4vsCdJWf91RKI3kjXUIaFHL2kIVIRPGLJPcvqPRvQgPvz3g&#10;ApTEC4fB4c1+hr7LlosvzoSo9C360oxN49gX9+hfU1tMCDs/2hyJ3Ic61wfOTPEOOFTYykQyZ0O3&#10;3DtYwMuLogr5bWodv/LQFPHhrDUHmCDv8LjqSYtL/HxcG1yQkHRaLxB2Kac6uAA33IUbtA2vk3PF&#10;drlKKQdrAV8PwGgWw1vomDQwGH7IxxxbXuGK4uMxxRIaga/RxWOiAuBBWsYYLuMPK0wnPFAYunyR&#10;t5J7LBxyc70jzi7ZZYaEx3HV3S3ABwFT2rLcIDP3Amket4hsVtWgoXTx7g24phcwxnxjPe5krStb&#10;syTVvLGW3V4IXMAGUBauwjVum7uT3WwiToSru7S4mIezMgL3W/hMQ4PDxcO8jMeA5aq0cvc6Qzwt&#10;xHIiU5EnAx4URrZkL7tbDBMiTzxsJ0eP4yk3Um8t6bijOG2RoIRrULxemMHiMneovR3XHhluK6hS&#10;PtM0ujCWG+BpVyJ+KN4qOzfM+ywuqXZBgvvkwBYjEaVH2Kgh9/xze0YrDyAxgb6oJ6TzoqES3MJe&#10;cUXKUEmSREbCbwPzYqvzmX+UIKnuC38XOMyqPK7nebKgrpaNRaz0So2twrwLR3ZuLXfQi4TMSCvL&#10;BJ4fSmEWj7vBBb3Fpne/3ep0i0DeoETySKerZ1bBSw91tiF4ByKW2CNZ5sWxmpuQqSYI6Hmu3piS&#10;2QZ3eIFh+bCQzFE2KUZQVFI3B8Vx92AgqwDSZFH7ezIT1MpvBDxfPL2bmTuPGPPLqHV+UQvohttB&#10;LYG7cGyoK0SS2ZJaO914gVF7S2aMhXwlT8AAPFpgm5jJcNGWPJAbRZPgdVYHdJogtNdW0+EsojXw&#10;aFdnjSxgHcFdVr1QHxaPKewnfmOxu4LqMrIhSaiEr6OdG8qAUdjpgIAJD+FWawysHiDbywj5Cq2L&#10;gnVHgt5XFzSU4jAMrXZHlErMXu5vDVbIcGloNoGyRpJeAOWJ1drMZ6TrKL5DKAM/hUXaC5gnB+J5&#10;ZAuVuixCzpWjucaBw43hs9h0t3s4NLpWjl5xqqvYomivMuCsJbFWoedutMTztxiqoJtCnl+4pmNJ&#10;UhRH85JuCWIVk+dHNnuIt8x7woKCGqEuhfROSQESiUnjNry35RAZwAh92XS/nb0oYepEOt8zpTXT&#10;HXrBNLGzoKzb4tVFqs3bsxUcegfVVC64jKhrSAgyWr0LA43p0gI+9Z0+R7PADaXvdJFBZnHwIsKx&#10;LKvL2Nc2RrwGhtJkTj1mOmxBy7sGRQ36e5ro2Xmwj1kMHroytwGC0dXNfOEEuzPa8Oj7DorQdZaa&#10;YT+qHQ+bNGVpr/L0ggXUQOymDAkyT8uf96V/Be7MtsGGSUtM037jZHddfR55CVejGlutoEtL/RR6&#10;n8asDAsDr6kDVr2sx6NmEjva3NtLUCnWT5UA8W5M1r6WtVt8DsXkWgIuRyY7vhXOPV62gWBnaHvl&#10;Ks2UQi1EnmQc671JP6Gjmh7jPHDEvJConOYPPnU43kHQ+hDvoFtHVxqhInWRye1xoAe9QnW/kP4r&#10;uz5LeBwxRWEXf7tbz5AskKlXdJSOElhChl0tbJ9lVVOvAjjlM0rNZ4XquhBK9IsDYGN4gQ/3edH3&#10;3r3GKi2WCiYLog5Nl6wDcJYS8Mf5riI1em03T4mdm+jajlkOiXZgypxffbcQIrss6TYO58tTU8hu&#10;7xijQi9mfbHIGPV6Oct6NZKaR6GcX0iem5I7beAvHNIsnpSStrjS7pXOz+9HfVQm+sAtNcVJZxMS&#10;0wmcg3Jm32j7NJUe90l8TO9vWR5F8QeZ/KBTazd+O1mF3qnDD208xQ9utCVD/fF/sp637ZOC7b9T&#10;sHib3sJzErnewZObhaflSzwxgD+WdsM4PeO2fvsQvr8PJ7/7pF3+Io7Tl+tvLh+RxrbKIyavqk9l&#10;SAOyGt4W/+SCdwInqPtHvif6X9yq5m09S4HRzzz8k+EmJ7M8U6q7kyWNTfr+5lfpWW04DZ+x/7J6&#10;/HOQG4RCOPnllPlR/CM0eP5+i/zl/p9ZfFRB+WP2teQzxMcS/1udTyf9rvL6+zv2AfQbUtWcIB+9&#10;/+r2hxS00X6Su6H9Yr1jFzL5CSv646T6w0lzz0afFwGTcg5J1Z5Vtz+kc0vb4fhv8x/+J/s8re9v&#10;60mbz470sz/E728V15y8FIdutw+e/anc7ih8KsOfLcGfLc1ck+25G9B55dCFn+KH/1T9JiZDW9vn&#10;fcHjI+pp8pvwjP3V+x8KOX3R+fPGIYwfj0+3k1t3/iQ2ehd+gH/0rWkf89Qm+edT8kd3fjTtZNef&#10;e/DjJuCDvv9Z//T64/bjl38B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jA4AAFtDb250ZW50X1R5cGVzXS54bWxQSwECFAAKAAAAAACHTuJAAAAA&#10;AAAAAAAAAAAABgAAAAAAAAAAABAAAABuDQAAX3JlbHMvUEsBAhQAFAAAAAgAh07iQIoUZjzRAAAA&#10;lAEAAAsAAAAAAAAAAQAgAAAAkg0AAF9yZWxzLy5yZWxzUEsBAhQACgAAAAAAh07iQAAAAAAAAAAA&#10;AAAAAAQAAAAAAAAAAAAQAAAAAAAAAGRycy9QSwECFAAUAAAACACHTuJAWMjoc9oAAAAPAQAADwAA&#10;AAAAAAABACAAAAAiAAAAZHJzL2Rvd25yZXYueG1sUEsBAhQAFAAAAAgAh07iQISXon0ZDAAARREA&#10;AA4AAAAAAAAAAQAgAAAAKQEAAGRycy9lMm9Eb2MueG1sUEsFBgAAAAAGAAYAWQEAALQPA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68480" behindDoc="0" locked="0" layoutInCell="1" hidden="1" allowOverlap="1">
                <wp:simplePos x="0" y="0"/>
                <wp:positionH relativeFrom="column">
                  <wp:posOffset>-1135380</wp:posOffset>
                </wp:positionH>
                <wp:positionV relativeFrom="paragraph">
                  <wp:posOffset>-1061085</wp:posOffset>
                </wp:positionV>
                <wp:extent cx="63500" cy="63500"/>
                <wp:effectExtent l="6350" t="6350" r="6350" b="6350"/>
                <wp:wrapNone/>
                <wp:docPr id="22" name="KGD_KG_Seal_14" descr="5TE2EmuCV2jgKLmO787zgdDW+8eF9pGnvFcfSjOQEsT5FpgdLWsaewYeMKTgDueHs5nZo16I17WJeQa65VtwASIfhh04rKFHcgHeeiBE8HkXZ/1FL4GK6QAOiwMY/uxzv6nGKyZFaC5q3dtRqCrUoP+z9mukCsiPTxRxp84l0ERJSLBrTULi1oLCXHQ1M46fex5kHY5eXEfKb7KtvtNkiHcoIL6Z5p5J1bcN4qybcJ7YTUSDoqf1+hmr3FCCW4Ee2qDohKMZIGwyt2zrur6jlZUpXH1ivmr5ZPq4xLDob19RbNrXft25xlhshcGV1OXYQe/hqsq1+CELThJ0JeGAXZ1uHZrHeiSf6YELPz3w+axb9HVRR9Vb28AAjR3CyRHagzOMQ5A6iVqshmwSH5Q0/FBJ0UUwLC9s98O0dPvhCerjNqDvjKqbmFyaXKeBJd5GhQKYJa+3I7xjs05AEYL4uQyeZmgKI3SRXG5+9tjx7024YOAVAibv4nupq2or9v3ilnm+oAEq2BrOvVwz9lh7aHeJ6EUr/Nb0H3TIA3rR18RgPEuGHsOhEHlJHup+1/bodp2z+YN5kXV/wXHBUzqkyGPQ+dj04HHY7tG3rL8c+0R/a003ZwPx83ZyKNpmP3qeVhuGvRJrBlKP7VwERwr30i0HhiKjCcT7u16S3Iv6mYHtvgsI4QHM64omzlyWfdG9IlLNKDbJdw9LfJDZNKqfBahMo0dAwyPHpKFN10hPqciP9YLm9IfzCzoOTTrtV8VQTPJGsV8CS6dTMGrHrG3VkhIgi+7kuYWJm6HJ4yZPtlLfWJs6av7XqRsVtGKokiEceAs4aKUF23KY4SMn/FFDcHu93DddlLi0+gDurWZfF6WEoZdzVaVo3aUErVRs0re9WvZodsHJz6QczQcd3vkGX6GtYkhFe2xwIBbJu3C6w+nIPQvaChja/U/+zEAwDVJcSHNyOCWlTTtLUwhzAOgTYrv/usfcbrI/3iPeaaI1Fb+Xjt9IIp5NbzlFwjP0S1QtMWLR1iryP+HYEhUkg4BzkaLY3SmykPFVOF1QytvswsSpHuPjB0ybGMG+UnrH/VhsrS/s6QUQHwy0vGQ0fEPhUj+918yE6Z+PW5uKcFaHu1wItGao9V5OSZl7fX92m/65UpYAioxpb26EB4mEyklrAmOpI8VVBZykI58p5sKfnmBthAUvBH3EBqeV/uW47a8GUWuxvAAxkmGRdj9FokR/c2DElaq5wr5gK3vNmf953WpbhxZgsMYbN7Hw/RWTveAVe5WivJfqY5cIZN+0IW4DZw8pSULk2KIUSsFKNG89feA3/E8YzucypsiTAEQzYbRuUjXsErXyw+DV4FnLq7kMMi9936bekcOmydxLzfDDjEND5ePDo8xQHWtOEkhN0iFfR0j5l+Amkc5ImNkhlQZWYsLN41C0CiXNV4Ykvqkc9Muh8gdG5iUK3TDOikyfeKlbA/Z2X6R5t0xOJkeY4p3wLQK1RMOnxC5NlZpUUiaIGlKA4QyBWPm3gdAprSOrz6TStCsPU2/tu9NL0yOq+zVA+UfXx3u7JG7XV0urpoLmITEWCnJM2MrIpIUq8eRKCa6dLyOhM7fVKERXkEn7YxV/Ir0uIs08BSxyISQSUHxw3ch3sgXDwHHOAX919iMSs+OptIRacWk4Mwij2mBEzFUMnm7O6cMCjIDRK+yrWJZiQq0wGTtN5WYcMm57F3DgfrDPCbIo//NavvXwpi55dVqZrYKlOLeETWIgzlsDUaDnt1/0F6MIYN89n/bH5beBRxpLelzOJcU7O2zvAAp1Q8YVQUygNypL8hAVDTEIiDs4PdRLLkTJr8ftUPsC5oAblqRz+W3nIWYf1z+SUSpz4ya3q8SvP623mfn/zR2mX2TEKRyBQCQfk8DKx8DE4YpjRrbOOoFftdUTm6Biq5aVFKpzOUeAMIiZD3PzriHJ1BXdw3OBMET18/IVGhpj/ODT2OdeuVt2JWxAsPtjGNZxDYqLZhnVEFepY9bjNbGemUXo0NiZk2zwrYinfdalU5ODaGvTNWrfXib2wy4y8E9KYzOUxOzan2/04Oz5tjXfn3xz7hCAiKn8ipUqjDpJsdB9XgySuIq/O1JT5Cie0EDFL5qtLk8t5j46ZGNoVrtXs/0h47jO95Bq1YCf6Xyfavy9utVzuU5PNmTYRBqaQQQBPhdgDVS2a2JTMSRWdmbHM4mwoPF2LwHWEHXwzjqfAY0PaLN3NxH920oA6ygcYUANVIsDPphpn2UQohr88WwPjIeiiAqGDIGjfgtHzwEEKrxmSUQrtDfYKXpfZdoxnyEap9OmSpG/K3ND2e8UfK4ok4t0dqxZzZ+1IVDXKHD8YJiLII1H03R6gZvz0lilevq3FhqqA2WzG5qckRNYwlO+GEe80Iiy7ac4O+gDJIh6RSApq/SlmT3ffkah7APflRdk+9xpp0Wep4rFSnOYh1ePrOKQ5ScBjilDncAx72K9an0tnm9k7oq5LJy3kk1y+0e3+XwdQRhoxRgEpdXwpbXJJYFLpljdpI9tuVuqVv2DJPrO4ozoFrfHFaiO5SEbzg+ly5k0zmZ+t9C9C27szvSWXVw8X/Qcel7VwqALbwUOdwiizqvUk19F77HAkT6Kb+Bz8PbVbxmZmH3yVnRvAUjBp0t2o7Jdv3jCkwrPZD48/cSqvpA5ajI0navIY2yW+NUip2nHs84f6tLY5qeZgZDFzNm57RAFjc1FstrHxxd9pMP8dbM5B9S9mLbPokZZ+tTBSqiNdrU2GDHpKjBRibDIfV3+U1WUlrZzobvzAd4KLJ77MZop5Mkpq0W0l7BDFSKxOV4AZflu2NeypLRbiAcveXTsNCxEZ1CKUnwQPonWHUxq8JfRt0ykd/z2e9OLW52RucGRs2SWvfZOVuR25r3CpX4E3hExmzwObHlD6Ys3dCbUBTZ9jA0c8BhI5dAgelOVHybX7bpgRw0s7tVWAp6pbHvBg6f80Ua9C+r9V/NyZCnHZDNJ7eh9yt/fK+7kuyNSI/DsgjqTEJZQlyZ8LLkgCSM20PIxytr1RMRl1oqrTrAefs4rzPx+Z7Qz0GUK6BC3K6shTuN9"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4" o:spid="_x0000_s1026" o:spt="1" alt="5TE2EmuCV2jgKLmO787zgdDW+8eF9pGnvFcfSjOQEsT5FpgdLWsaewYeMKTgDueHs5nZo16I17WJeQa65VtwASIfhh04rKFHcgHeeiBE8HkXZ/1FL4GK6QAOiwMY/uxzv6nGKyZFaC5q3dtRqCrUoP+z9mukCsiPTxRxp84l0ERJSLBrTULi1oLCXHQ1M46fex5kHY5eXEfKb7KtvtNkiHcoIL6Z5p5J1bcN4qybcJ7YTUSDoqf1+hmr3FCCW4Ee2qDohKMZIGwyt2zrur6jlZUpXH1ivmr5ZPq4xLDob19RbNrXft25xlhshcGV1OXYQe/hqsq1+CELThJ0JeGAXZ1uHZrHeiSf6YELPz3w+axb9HVRR9Vb28AAjR3CyRHagzOMQ5A6iVqshmwSH5Q0/FBJ0UUwLC9s98O0dPvhCerjNqDvjKqbmFyaXKeBJd5GhQKYJa+3I7xjs05AEYL4uQyeZmgKI3SRXG5+9tjx7024YOAVAibv4nupq2or9v3ilnm+oAEq2BrOvVwz9lh7aHeJ6EUr/Nb0H3TIA3rR18RgPEuGHsOhEHlJHup+1/bodp2z+YN5kXV/wXHBUzqkyGPQ+dj04HHY7tG3rL8c+0R/a003ZwPx83ZyKNpmP3qeVhuGvRJrBlKP7VwERwr30i0HhiKjCcT7u16S3Iv6mYHtvgsI4QHM64omzlyWfdG9IlLNKDbJdw9LfJDZNKqfBahMo0dAwyPHpKFN10hPqciP9YLm9IfzCzoOTTrtV8VQTPJGsV8CS6dTMGrHrG3VkhIgi+7kuYWJm6HJ4yZPtlLfWJs6av7XqRsVtGKokiEceAs4aKUF23KY4SMn/FFDcHu93DddlLi0+gDurWZfF6WEoZdzVaVo3aUErVRs0re9WvZodsHJz6QczQcd3vkGX6GtYkhFe2xwIBbJu3C6w+nIPQvaChja/U/+zEAwDVJcSHNyOCWlTTtLUwhzAOgTYrv/usfcbrI/3iPeaaI1Fb+Xjt9IIp5NbzlFwjP0S1QtMWLR1iryP+HYEhUkg4BzkaLY3SmykPFVOF1QytvswsSpHuPjB0ybGMG+UnrH/VhsrS/s6QUQHwy0vGQ0fEPhUj+918yE6Z+PW5uKcFaHu1wItGao9V5OSZl7fX92m/65UpYAioxpb26EB4mEyklrAmOpI8VVBZykI58p5sKfnmBthAUvBH3EBqeV/uW47a8GUWuxvAAxkmGRdj9FokR/c2DElaq5wr5gK3vNmf953WpbhxZgsMYbN7Hw/RWTveAVe5WivJfqY5cIZN+0IW4DZw8pSULk2KIUSsFKNG89feA3/E8YzucypsiTAEQzYbRuUjXsErXyw+DV4FnLq7kMMi9936bekcOmydxLzfDDjEND5ePDo8xQHWtOEkhN0iFfR0j5l+Amkc5ImNkhlQZWYsLN41C0CiXNV4Ykvqkc9Muh8gdG5iUK3TDOikyfeKlbA/Z2X6R5t0xOJkeY4p3wLQK1RMOnxC5NlZpUUiaIGlKA4QyBWPm3gdAprSOrz6TStCsPU2/tu9NL0yOq+zVA+UfXx3u7JG7XV0urpoLmITEWCnJM2MrIpIUq8eRKCa6dLyOhM7fVKERXkEn7YxV/Ir0uIs08BSxyISQSUHxw3ch3sgXDwHHOAX919iMSs+OptIRacWk4Mwij2mBEzFUMnm7O6cMCjIDRK+yrWJZiQq0wGTtN5WYcMm57F3DgfrDPCbIo//NavvXwpi55dVqZrYKlOLeETWIgzlsDUaDnt1/0F6MIYN89n/bH5beBRxpLelzOJcU7O2zvAAp1Q8YVQUygNypL8hAVDTEIiDs4PdRLLkTJr8ftUPsC5oAblqRz+W3nIWYf1z+SUSpz4ya3q8SvP623mfn/zR2mX2TEKRyBQCQfk8DKx8DE4YpjRrbOOoFftdUTm6Biq5aVFKpzOUeAMIiZD3PzriHJ1BXdw3OBMET18/IVGhpj/ODT2OdeuVt2JWxAsPtjGNZxDYqLZhnVEFepY9bjNbGemUXo0NiZk2zwrYinfdalU5ODaGvTNWrfXib2wy4y8E9KYzOUxOzan2/04Oz5tjXfn3xz7hCAiKn8ipUqjDpJsdB9XgySuIq/O1JT5Cie0EDFL5qtLk8t5j46ZGNoVrtXs/0h47jO95Bq1YCf6Xyfavy9utVzuU5PNmTYRBqaQQQBPhdgDVS2a2JTMSRWdmbHM4mwoPF2LwHWEHXwzjqfAY0PaLN3NxH920oA6ygcYUANVIsDPphpn2UQohr88WwPjIeiiAqGDIGjfgtHzwEEKrxmSUQrtDfYKXpfZdoxnyEap9OmSpG/K3ND2e8UfK4ok4t0dqxZzZ+1IVDXKHD8YJiLII1H03R6gZvz0lilevq3FhqqA2WzG5qckRNYwlO+GEe80Iiy7ac4O+gDJIh6RSApq/SlmT3ffkah7APflRdk+9xpp0Wep4rFSnOYh1ePrOKQ5ScBjilDncAx72K9an0tnm9k7oq5LJy3kk1y+0e3+XwdQRhoxRgEpdXwpbXJJYFLpljdpI9tuVuqVv2DJPrO4ozoFrfHFaiO5SEbzg+ly5k0zmZ+t9C9C27szvSWXVw8X/Qcel7VwqALbwUOdwiizqvUk19F77HAkT6Kb+Bz8PbVbxmZmH3yVnRvAUjBp0t2o7Jdv3jCkwrPZD48/cSqvpA5ajI0navIY2yW+NUip2nHs84f6tLY5qeZgZDFzNm57RAFjc1FstrHxxd9pMP8dbM5B9S9mLbPokZZ+tTBSqiNdrU2GDHpKjBRibDIfV3+U1WUlrZzobvzAd4KLJ77MZop5Mkpq0W0l7BDFSKxOV4AZflu2NeypLRbiAcveXTsNCxEZ1CKUnwQPonWHUxq8JfRt0ykd/z2e9OLW52RucGRs2SWvfZOVuR25r3CpX4E3hExmzwObHlD6Ys3dCbUBTZ9jA0c8BhI5dAgelOVHybX7bpgRw0s7tVWAp6pbHvBg6f80Ua9C+r9V/NyZCnHZDNJ7eh9yt/fK+7kuyNSI/DsgjqTEJZQlyZ8LLkgCSM20PIxytr1RMRl1oqrTrAefs4rzPx+Z7Qz0GUK6BC3K6shTuN9" style="position:absolute;left:0pt;margin-left:-89.4pt;margin-top:-83.55pt;height:5pt;width:5pt;visibility:hidden;z-index:251668480;v-text-anchor:middle;mso-width-relative:page;mso-height-relative:page;" fillcolor="#5B9BD5 [3204]" filled="t" stroked="t" coordsize="21600,21600" o:gfxdata="UEsDBAoAAAAAAIdO4kAAAAAAAAAAAAAAAAAEAAAAZHJzL1BLAwQUAAAACACHTuJAWMjoc9oAAAAP&#10;AQAADwAAAGRycy9kb3ducmV2LnhtbE2PQUvDQBCF74L/YZmCF2k3EWxKzKaUYE+C2BrodZMdk9Ds&#10;bMhu2uqvd3LS25s3jzffZNub7cUFR985UhCvIhBItTMdNQrKz/1yA8IHTUb3jlDBN3rY5vd3mU6N&#10;u9IBL8fQCC4hn2oFbQhDKqWvW7Tar9yAxLsvN1odeBwbaUZ95XLby6coWkurO+ILrR6waLE+Hyer&#10;4HFfNkV3+tlVp0P5WuyS97fkY1LqYRFHLyAC3sJfGGZ8RoecmSo3kfGiV7CMkw2zh1mtkxgEZ1jN&#10;XjWrZ/Zknsn/f+S/UEsDBBQAAAAIAIdO4kDsiFHJGwwAAEURAAAOAAAAZHJzL2Uyb0RvYy54bWyt&#10;WEmzqziW3ndE/4cbd+voZJ5e5MsKzDwYMBgwbDIYDWYWmOnXN77v5VBVvahFe4HPQUffGSQhffr1&#10;H2tTf8wZGMuu/f6J/AJ/fmRt0qVl+/j+6d7E/6E/P8YpatOo7trs++eWjZ//+O2//+vXpf+WoV3R&#10;1WkGPg6Qdvy29N8/i2nqv0HQmBRZE42/dH3WHo15B5poOlTwgFIQLQd6U0MoDJPQ0oG0B12SjePx&#10;lv/R+PkTEfwngF2el0nGd8mrydrpByrI6mg6UhqLsh8/f/uKNs+zZDLzfMymj/r755Hp9PU8nBxy&#10;/H5Cv/0afXuAqC/K5GcI0X8Swr/k1ERlezj9E4qPpujjBcp/g2rKBHRjl0+/JF0D/UjkqyJHFgj8&#10;L7VxiqjPvnI5Sj32fxZ9/P+DTYzZAh9l+v0TRT8/2qg5RlyT+N816Xcni+rfEfzzI83G5CgZcRNQ&#10;oXlxHvp8aHpjUjS1P1LeP9GZyPRSO4tJ7jzNqzDeCLF/pLo/RtkSZBft9uBfmTwSbdghpIJQvppd&#10;I5LwpoV1lLwoYBxoopw85CwrzwItV/cQQkQdlzTyyprlcgmg17rPZCtpWyhGHDFg6WQPHHA767Qz&#10;zavixtK6rfba03gNC7bq6Gdwc/US6XTuLl+RC07m2UpUckBkdyHXYkqb5smoSjnpFJ0MiZ5QkTgx&#10;8GGLE5UKbq7Dd0OOnIoGYCLH+biQoQPfFdolVKRlm9AdvAD5rEO3v8tIOTeACK0BX3W+ixHGjg1w&#10;zyeUWOtiLBLJQ8x7cM2gYhgH5MQJ+q1QYTWT2HuIvOQQyFnp5GQg6NaOLadojRnZs23Gi1GaZZ82&#10;xm22HD1283IlWLL0hrFoFkcmrjAknlXYdRedY0aGNuHUmgsuA09j4OenNsSNuEV3LTurKSEVVy1Q&#10;oxOmUOtzhAlWCHT8dd2ysHloCubYd4k4MdNzpWAUD0zWY8t4xttXP6AdYGasrNvm1LHCgJ6BOXvL&#10;ztQFFcmZSgougIwYlrGbwmLARmj7YQkvSR7NQpBrVX71JwSKu7RH91NgENXdg5a7fHb3odok63pK&#10;nzAuywE1SRjQ6eQE21AEw1i4WCuNhZtm9I2FDZlXvKTZVsG51izKWwR7ARhcwnJRak8uuVEvhHQw&#10;ZSabQJ7mx6jgV/lC4l2z15ufpxKj1Lqh8bGaLoyeq3xoaEN+jopLB6fssllyr4kGAhfWkJQWE+gN&#10;o+Q7t3fm7QYmj/auN0uVRo/mHDK9XSQgAwnzqkJ5lCeqegW+2pCyim+hNdV67qsjGc3UfbBHb5K0&#10;riqFJGNHPNJcEcW0AHcuLSSKfCK/GIxP01ov4dOxSoAf5iLpC12Y7l7kdVjkCsCzRxhkjD+HXTrK&#10;6k5ek/2apNhcSXdSmoKqEDN0XZRzrL4wjlxOrWJd54grnhHkQqddYBfeUxNHNjaT8+vbbdLdpdhZ&#10;83ELwAy9xjyJgQJhpZVFkYKI8en+nBhF6Qkj3mtxeVqwg1yni6/bSAk26yQHQuFWD/y8V5EeYE6z&#10;VZbomSJy3aZ5XEanl1/W8wxvsXSRTm4LZMgrRuBAI3l1r/KywbN0hXPBKtzniUHoTSDDk+UTLy0R&#10;I/mFLMokRR3jEaYT1lR+Z9AGIgm3D9iyW/sYJYUz3ghbVQO2MXuF9rxzuFUKQffEqOVtc54K1p3P&#10;Miacj2kDvXycimjJ9V/rzLJr1Uh2+mTErrKhBOWFOhqIBRAPDZuNJmcIzO/jYg0f4yWIDUpeINu/&#10;zRnrZYRfzmo+BESihMYJVnycDxe6d1y9QjXFdUZRMySayTMWgwQ62F/J1o/ljRWuexDbL/d5HwVw&#10;35YT7+Fiqw9UdbmUDIORcVYlZrOlq77nPP8UDJ7ILL6j16vsT6ZQFQZcirkNP4n6xDZVQiiNURX1&#10;NfSDUTdwhIO58m54eFDNQ5Uwl1dBP1KJKF0Nu/FmWW15ptUxC4XonbSJCV5NtcoCvMcW/aoh9sVs&#10;V44w6rB33TJSpFpj8et29q0Ge6RsDxwT7OTNmbjRclFoejGGDm/mcNo99uTm9xV7UapE3T34BfpO&#10;b5Sb4HOtekEvQOkVd6AzW+MiMtU3s7hQuacJ9r0SWipYPUgB8EsZYfrsrJviXB1XXhcsKbDxcecX&#10;WTbZO4Mw5cUZT2Y/KXaU+BV+Wcon2pyFXXQvbUOZZHLhngpva6cN+GpYXgd4kW6TQfhBcmkISsT4&#10;Rw54i4uVDoKMaJ7vS18SROoNIQi02tQz4eYrj70eeTfi2wmBYJG8KIFBMy0Uy0ScnY+dRc/q3VQT&#10;lzLR/ZhGPXKlA+/qbg9j63W6YD3+JiglP+JWaut6dVMBnU+uNXJEx8b1YO8nH2sVP8iR/eS4Tr/j&#10;W4QNtDNbJIo1eQvtNtrc0Zug2dv5yl3ziua1leYFPOifNohNsxPzKXVvDXkuByLyRK3fTTdjL0oZ&#10;8pi1g1JWkfM9XTDzfBFuCA0pnlT0T8jkb6iZZi9vQlV/ZUdrekpGuPLBoIdF6wli1gdM/DRiKWvc&#10;ewcbZVih+wKCss2PU6BLmHwkzTfDB/m9jNFlwzdaYLTg8L6ae9SiEIybOzE973mLrTtVcGyptXTZ&#10;u8OT79UxPTP3x+a8lAEyEfVGcGUGC7yoE8OkV/REPHEylIzOA9N9hOACp54mQ5wHJOBy8r7l0bwx&#10;r8nbXy5hGc0tsM9DdL1ez1aRPnjPQSNUvV0c20+bWL7gzdJZIqovsi/I92V/DjkbwFakG5ixygwK&#10;dyy5PZLAZQ1PGXmrL/oWda9dAWjaX6ynkpUlO0i8Ij3zxyTviyBoYG0c9womPg+0e5+Habe2mxD1&#10;jNk4vQRpmMGjGe3mGt5V+ASnwxru4QlRPP6uyTwdqKWuKIgMYzb5COcdrss6mwdMLIaBRf1dIoak&#10;so1gqc2TJGQ0rJQbFSW4eWwIqlKQtsP2A+TUzQ3L8yoqKNbKazutTsza97Cf9TgQndYMCiSzgKld&#10;CSc5P8uabxN2pVCNiVp4ahumorqB0NUNqypkO8EZdrov6dUuutV+CH16rIn4rqqBqPf1M+0VZnp5&#10;r8GbUV49UPFu70SQy2JUmoQjxPvjVG9EBe9NeJoYjuFQatxnx797C32HrklWHzv0wOrx4prpUpb7&#10;MLsVwogUJbPVjdTi03mnrdiL1yZsZGzzWntm3ee5hye0o9R0xp5ctQAr5HEaSpxh7lkieipwG81K&#10;gG7+yXDLHm3lkcZzctIDYsjCR8iLu3EseJsVnwkijhOQ1zVl+otFp/GFODMO0+ix1VXhEfTt7Ayl&#10;kQIXlfhj63+e7TLmldzDTi7iuzUI9y6edzbFNV2lqEvY9cSl6gfYh2vqzIuOtpoezoZ5/UKN7PgC&#10;2HHJJnN2v40Gtwohwmluu1ytrvVldx1oNbcneKtSaEczxtR9ArVfiWSPqOPPeWh6LxslAMb1d1zA&#10;CmFt9sWM5ZongxFLudg930LmycIJfS4UImUfWW168hbfqbh/2As8UpPnsz3Zx/J8fpA5DbsRw50A&#10;40HGFnKtHPKGSmUFs01Qrr3PK5vhKBA/Pp7DTVDDa72F9PHRenDOBYUtZd0mcOwLdo10A7gBNstH&#10;HOzWegqp6w5LrkaeOUwjx+L2MpjPj6JM0+xNJt90aunHbwercHoL/NTGQ3xzozUHzfv/YD0f6xcF&#10;2/6kYNk6fSTHSxIj4IObJUfLD/HAgP7q2oNxkrKu+XgL3z/Bwe++aFc06+P0w/QPk7ensavLVCzr&#10;+ksBj5irwcccHVzwmA1nnnjHe6D/k1ndfixHKij1FUd0MNz8YJZHSE1/sKSxfXx+RPXjyDaZwJfv&#10;f+o9/t0JjlAIw/0wKqI0++kaPn5/eP5h/u9RvLPgo7H40eXLxbtL9K0pp4N+12Xz/ZN+A/2BVLcH&#10;yLv2P6r9lo4j93aQO9D9YL1jn4jlAatH42RF4KC5R6GPi4DJPB553R1Zdz+lY0g7sP9f79/2B/s8&#10;Wj8/loM2HxUZXhHIPj9qpT14KYPg+Jtnfyk4QaGHAv7eEv+9pX01XHeMBnJcOfTJl/i2n+o/xBx0&#10;jX/cF7Bvr0dT1CaH7x+1/6lw0w86f9w4HEds9svs4NZ9NOmt0ydv8Hfd2o59TV1efs2Sv6rzs2gH&#10;u/4ag583AW/6/nf9y+qv24/f/hd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ODgAAW0NvbnRlbnRfVHlwZXNdLnhtbFBLAQIUAAoAAAAAAIdO4kAA&#10;AAAAAAAAAAAAAAAGAAAAAAAAAAAAEAAAAHANAABfcmVscy9QSwECFAAUAAAACACHTuJAihRmPNEA&#10;AACUAQAACwAAAAAAAAABACAAAACUDQAAX3JlbHMvLnJlbHNQSwECFAAKAAAAAACHTuJAAAAAAAAA&#10;AAAAAAAABAAAAAAAAAAAABAAAAAAAAAAZHJzL1BLAQIUABQAAAAIAIdO4kBYyOhz2gAAAA8BAAAP&#10;AAAAAAAAAAEAIAAAACIAAABkcnMvZG93bnJldi54bWxQSwECFAAUAAAACACHTuJA7IhRyRsMAABF&#10;EQAADgAAAAAAAAABACAAAAApAQAAZHJzL2Uyb0RvYy54bWxQSwUGAAAAAAYABgBZAQAAtg8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67456" behindDoc="0" locked="0" layoutInCell="1" hidden="1" allowOverlap="1">
                <wp:simplePos x="0" y="0"/>
                <wp:positionH relativeFrom="column">
                  <wp:posOffset>-1135380</wp:posOffset>
                </wp:positionH>
                <wp:positionV relativeFrom="paragraph">
                  <wp:posOffset>-1061085</wp:posOffset>
                </wp:positionV>
                <wp:extent cx="63500" cy="63500"/>
                <wp:effectExtent l="6350" t="6350" r="6350" b="6350"/>
                <wp:wrapNone/>
                <wp:docPr id="21" name="KGD_KG_Seal_13" descr="19N3qqrM+qo0kTbsYj8l9OCxGPF0q1IV5goYJZQ9GZir1cMzV86akKZQnJ8e6hoZqef6IOK6XQG/LJxrUnku9e3cVSfcWLqkogPXsoq6gTwdCsW9cDMamicv+AQ226D4tT7KSzUcldJvhUNM4gq0HDn1FWY36nnFHMD1klSi6OxyEGDZAGvequPnnK450rkQELTbtCGQihfJ/2fj2ygXoWeCK21Nvzh9HUXSjiJAj19mP74/HmemjRLCsBw7w/VdSmQDI5sC38j+aZV4NQARicZCMAy17DeJ6AYYVqHor510mXAzvKpVIqVjT4m6l5I9oTAtB7R0VCATs3rnnitseYF2hPBzFGUtXnPChB2YOZJb71YTe2krEFeHlIvaOqoiv5uTUvi0yzsg1D8qms7spow3+n1ZZ2sxEeWImz3LaB0ulg/4OZW7UmCxjEC6Tp8KTm2s1VGFlb6vsFmVQ5s0Aoq7oA0r+06Uz2PF2TIXqleCKJHXg0zvgnE52uQBjwhXQ4o5zdWUXaDStp+lER8+H1eJOqxByP9/5JhszVN7hIkGuybY6qF2UO1MKZ2GeBaE6qkyUOYBJw68QK9SxvNEX9u6EOXdhXg2j+i9zo0DyWiSOqwOym8wTAfBdGZauzrfKkrljFgtZx8KJwZk84jLNTGawqV4kA+p6yjwoLGo1qQ1YJGFaI0t/jj5VPSw+qP5T2RvlktlWvenv+6CJk0Ii/GALO+Lat4Drp04quQzn+XZHUClZSqHTCNKWVVCz2VuE8eJGxJn2YASrGC/cG55uqqHYtQBr4D5N8+Iga8KfX09Bam0X+uSb/pPzHUnsG69lIqyEQNFaxrpola6QBhkUz9ud+I7IxFwFFLKPLaX77PvOoGQaSxoRINyKDjaI3wsReClQ3nByG3AzuOKtfFWtT6YFIPuHpHf3UD0uPrFR3GW5OUui3Pn2j9oao3yjwLz80jwGcMbxwjBjjrxGGzKUeuD/OOC94aIpZXVNP2nRVgnm1bRGAwyGvxH8E+W85TuCfy4nH4Mouuf3N4d+PHZSzONxHSw8mK2Ej1dByafF5Rw2baNBOcHO6pPONGfvOUp+phgeYXA528qNWiGOfEfxWXzy1Hqs/gVZb/zuUv+0cOo8ERRZeHahR5pz/lgJvLIdE0Ve2IOMrm2TRpcQuLOiHCEodY/7BOQrT2tjOq2VCigfCtAG7O6F7idF1iaOC67z741WPWJ8IWdW202S4oKXwzKVJ63MQTZp42b3y3ICqmPLapK87CG05zWGRKVBZ0UBgi5qMEZ0HmpkggP++4aBa+u71LojPVRgC9oCpxBhw3g/tL+wUC6543IOdHvOzoiN24vy/wRSAWMeP21vmJ/o7it3mT+ntxM0ZOQABIDX2oIIZ5OI5KvIU/S+Dw+xpysjnt761pdZMK8wJpyWK9REAYdM5nKXFI5sUO1GsdATlSYpluCU21gvGCQUAvcUlke2YV3/rsAowlkzszUFeVxI5+ItNBbOobrmngb0TJjFxoEThhqgGGLbFHD/LbxuzFRddB90JRm6nImRotYXXSL+CGrXTSft/heKFV8EVFwSb4mK9OBLvVg84ujjGaM3xwYNgR5f9RPXAzY23Put7DGEEPG0Iyw4TOZjqM1HF1mE5vW8j8n6+ZUVb7mqzLjAz35RdIlIxQhKTaNMkJVlOYguayCHAi9nAwntsqf7w9LeAef/X+QnFMjst40qXe79HAQVBxHPZFKHZK2r1+1TXvW9AibkE9q/OeasId35gOpLQs7pFwlCnF29DwrBcVjlIF5U2gxI82fX4dBE1vj1ArPi2GWVGHRRmd3SoAzYHH+i1MuI4jF7MzJQ3P+Ulf3U0AJxh1wqY0U9cyhc36DaquysYv35rtqkX+S0KfYNxP4i9Zy4Of9Sf9eiNHQP9IUjhVlkAShGfEtTDcaj01snPKUxTIQWIS5EauFqyUZ9mvO0CPS+UX5/7BOUDDwOCcfauT6vFNBs3qvGaFM17N4hZdRj9sCNFml+mbw7KjgDCnv4MCoqggdwGDxp2w1iyl8QPDcuz30rQj7hGxczS4XsFhiouuYkKLRszRluGAa5RnHKQkKX1PRRu/XHA7T4UtVXFWBlXsqmmynncpABDrNIx+e9b/uIBMh14qB1PvpS9JCDyJdhRk25CV+nASQkUREYenpGBmwbWAEsqlCFk/bJ1z/eyE1xbjfA9IahpAyzBmoLOecTXgcZjunevYqTvTzvZX739E7TsNEz/9MfWtb78S1XswFzaNda5STDsSyi+LkX+dcHiNvC18W5aE6ADYZ1rOQXnrm4D1HqZtP2vQz7+u1pVFjEJk8BDi/pJo3Ep9PK+AECt2d3Ioa64uidk3RCy6QoEfVvW2t7pFtnxoFa6mWxg9tL4JlQHegzsgt9FgQLVqvcaROHLosMC0rBGc7REpqJs+cyRS+D/yYARcniKkJVc/5HrIFY+dGyU2WQOeQ9CqgtLDd9OwMFhqcBREbpmSXPL4BjytMLxgSdJC8v9FuiA1AE67gszZayfWRuJC4rdsSPHTlTTK6Hu2IEwl0r8iFMjiiCAm+8fnI4tc9AgRFx7ROw0Yi75Dvue61R6PFER0H7t0RRjHp9VT0acZ6KUDvg4A5MnnAKZpfxI3hie9VMAlwOw6L90YZbkQ7AfA3+A9W9AItF+flkws0azfF3Brw67tUt7r8GT/95/Tu3VfqEAj4s5TR1BYPfX6eeqa6AP52un01MbX3G7sFJBl6zm2olSgYrGYxni8vLBLkm/6h6wiwhU4HIcXw3oj066iBGFOciXDERQC8H0iNazo1KwQKShRzYoa9HOLTQ53xjMx8O6pX/tT0gbvseWhCF/gym/uBeM95C4lQoCdX0x3Cu4XhVo4NNP/oYg3+SbFHVVmiqOvnTpqddq0luQlQkQA51X2P7J1LaBgXloD2fDTUJV95aV42KEkmAzTx7dnwsoqwvIBsdoGwSccJSC7szEYFudXC6utZY5KY3lqOELZKRFC35evZ7LtERM1a51qpOpaAm063EE6e227gswA+U+Ym70XoGa8XblouCWq+8BZZBg08b75nW6fSoOhCPAaOPqa9DFZm"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3" o:spid="_x0000_s1026" o:spt="1" alt="19N3qqrM+qo0kTbsYj8l9OCxGPF0q1IV5goYJZQ9GZir1cMzV86akKZQnJ8e6hoZqef6IOK6XQG/LJxrUnku9e3cVSfcWLqkogPXsoq6gTwdCsW9cDMamicv+AQ226D4tT7KSzUcldJvhUNM4gq0HDn1FWY36nnFHMD1klSi6OxyEGDZAGvequPnnK450rkQELTbtCGQihfJ/2fj2ygXoWeCK21Nvzh9HUXSjiJAj19mP74/HmemjRLCsBw7w/VdSmQDI5sC38j+aZV4NQARicZCMAy17DeJ6AYYVqHor510mXAzvKpVIqVjT4m6l5I9oTAtB7R0VCATs3rnnitseYF2hPBzFGUtXnPChB2YOZJb71YTe2krEFeHlIvaOqoiv5uTUvi0yzsg1D8qms7spow3+n1ZZ2sxEeWImz3LaB0ulg/4OZW7UmCxjEC6Tp8KTm2s1VGFlb6vsFmVQ5s0Aoq7oA0r+06Uz2PF2TIXqleCKJHXg0zvgnE52uQBjwhXQ4o5zdWUXaDStp+lER8+H1eJOqxByP9/5JhszVN7hIkGuybY6qF2UO1MKZ2GeBaE6qkyUOYBJw68QK9SxvNEX9u6EOXdhXg2j+i9zo0DyWiSOqwOym8wTAfBdGZauzrfKkrljFgtZx8KJwZk84jLNTGawqV4kA+p6yjwoLGo1qQ1YJGFaI0t/jj5VPSw+qP5T2RvlktlWvenv+6CJk0Ii/GALO+Lat4Drp04quQzn+XZHUClZSqHTCNKWVVCz2VuE8eJGxJn2YASrGC/cG55uqqHYtQBr4D5N8+Iga8KfX09Bam0X+uSb/pPzHUnsG69lIqyEQNFaxrpola6QBhkUz9ud+I7IxFwFFLKPLaX77PvOoGQaSxoRINyKDjaI3wsReClQ3nByG3AzuOKtfFWtT6YFIPuHpHf3UD0uPrFR3GW5OUui3Pn2j9oao3yjwLz80jwGcMbxwjBjjrxGGzKUeuD/OOC94aIpZXVNP2nRVgnm1bRGAwyGvxH8E+W85TuCfy4nH4Mouuf3N4d+PHZSzONxHSw8mK2Ej1dByafF5Rw2baNBOcHO6pPONGfvOUp+phgeYXA528qNWiGOfEfxWXzy1Hqs/gVZb/zuUv+0cOo8ERRZeHahR5pz/lgJvLIdE0Ve2IOMrm2TRpcQuLOiHCEodY/7BOQrT2tjOq2VCigfCtAG7O6F7idF1iaOC67z741WPWJ8IWdW202S4oKXwzKVJ63MQTZp42b3y3ICqmPLapK87CG05zWGRKVBZ0UBgi5qMEZ0HmpkggP++4aBa+u71LojPVRgC9oCpxBhw3g/tL+wUC6543IOdHvOzoiN24vy/wRSAWMeP21vmJ/o7it3mT+ntxM0ZOQABIDX2oIIZ5OI5KvIU/S+Dw+xpysjnt761pdZMK8wJpyWK9REAYdM5nKXFI5sUO1GsdATlSYpluCU21gvGCQUAvcUlke2YV3/rsAowlkzszUFeVxI5+ItNBbOobrmngb0TJjFxoEThhqgGGLbFHD/LbxuzFRddB90JRm6nImRotYXXSL+CGrXTSft/heKFV8EVFwSb4mK9OBLvVg84ujjGaM3xwYNgR5f9RPXAzY23Put7DGEEPG0Iyw4TOZjqM1HF1mE5vW8j8n6+ZUVb7mqzLjAz35RdIlIxQhKTaNMkJVlOYguayCHAi9nAwntsqf7w9LeAef/X+QnFMjst40qXe79HAQVBxHPZFKHZK2r1+1TXvW9AibkE9q/OeasId35gOpLQs7pFwlCnF29DwrBcVjlIF5U2gxI82fX4dBE1vj1ArPi2GWVGHRRmd3SoAzYHH+i1MuI4jF7MzJQ3P+Ulf3U0AJxh1wqY0U9cyhc36DaquysYv35rtqkX+S0KfYNxP4i9Zy4Of9Sf9eiNHQP9IUjhVlkAShGfEtTDcaj01snPKUxTIQWIS5EauFqyUZ9mvO0CPS+UX5/7BOUDDwOCcfauT6vFNBs3qvGaFM17N4hZdRj9sCNFml+mbw7KjgDCnv4MCoqggdwGDxp2w1iyl8QPDcuz30rQj7hGxczS4XsFhiouuYkKLRszRluGAa5RnHKQkKX1PRRu/XHA7T4UtVXFWBlXsqmmynncpABDrNIx+e9b/uIBMh14qB1PvpS9JCDyJdhRk25CV+nASQkUREYenpGBmwbWAEsqlCFk/bJ1z/eyE1xbjfA9IahpAyzBmoLOecTXgcZjunevYqTvTzvZX739E7TsNEz/9MfWtb78S1XswFzaNda5STDsSyi+LkX+dcHiNvC18W5aE6ADYZ1rOQXnrm4D1HqZtP2vQz7+u1pVFjEJk8BDi/pJo3Ep9PK+AECt2d3Ioa64uidk3RCy6QoEfVvW2t7pFtnxoFa6mWxg9tL4JlQHegzsgt9FgQLVqvcaROHLosMC0rBGc7REpqJs+cyRS+D/yYARcniKkJVc/5HrIFY+dGyU2WQOeQ9CqgtLDd9OwMFhqcBREbpmSXPL4BjytMLxgSdJC8v9FuiA1AE67gszZayfWRuJC4rdsSPHTlTTK6Hu2IEwl0r8iFMjiiCAm+8fnI4tc9AgRFx7ROw0Yi75Dvue61R6PFER0H7t0RRjHp9VT0acZ6KUDvg4A5MnnAKZpfxI3hie9VMAlwOw6L90YZbkQ7AfA3+A9W9AItF+flkws0azfF3Brw67tUt7r8GT/95/Tu3VfqEAj4s5TR1BYPfX6eeqa6AP52un01MbX3G7sFJBl6zm2olSgYrGYxni8vLBLkm/6h6wiwhU4HIcXw3oj066iBGFOciXDERQC8H0iNazo1KwQKShRzYoa9HOLTQ53xjMx8O6pX/tT0gbvseWhCF/gym/uBeM95C4lQoCdX0x3Cu4XhVo4NNP/oYg3+SbFHVVmiqOvnTpqddq0luQlQkQA51X2P7J1LaBgXloD2fDTUJV95aV42KEkmAzTx7dnwsoqwvIBsdoGwSccJSC7szEYFudXC6utZY5KY3lqOELZKRFC35evZ7LtERM1a51qpOpaAm063EE6e227gswA+U+Ym70XoGa8XblouCWq+8BZZBg08b75nW6fSoOhCPAaOPqa9DFZm" style="position:absolute;left:0pt;margin-left:-89.4pt;margin-top:-83.55pt;height:5pt;width:5pt;visibility:hidden;z-index:251667456;v-text-anchor:middle;mso-width-relative:page;mso-height-relative:page;" fillcolor="#5B9BD5 [3204]" filled="t" stroked="t" coordsize="21600,21600" o:gfxdata="UEsDBAoAAAAAAIdO4kAAAAAAAAAAAAAAAAAEAAAAZHJzL1BLAwQUAAAACACHTuJAWMjoc9oAAAAP&#10;AQAADwAAAGRycy9kb3ducmV2LnhtbE2PQUvDQBCF74L/YZmCF2k3EWxKzKaUYE+C2BrodZMdk9Ds&#10;bMhu2uqvd3LS25s3jzffZNub7cUFR985UhCvIhBItTMdNQrKz/1yA8IHTUb3jlDBN3rY5vd3mU6N&#10;u9IBL8fQCC4hn2oFbQhDKqWvW7Tar9yAxLsvN1odeBwbaUZ95XLby6coWkurO+ILrR6waLE+Hyer&#10;4HFfNkV3+tlVp0P5WuyS97fkY1LqYRFHLyAC3sJfGGZ8RoecmSo3kfGiV7CMkw2zh1mtkxgEZ1jN&#10;XjWrZ/Zknsn/f+S/UEsDBBQAAAAIAIdO4kBFnJMKFwwAAEURAAAOAAAAZHJzL2Uyb0RvYy54bWyt&#10;WMmyq0iS3bdZ/8O1u8U6madn+bKMGYQkZgRs0hAzYp7h6xvd93Koql7UorVAHoRz3P0EEcGJX/+x&#10;1dXHkgxj0TbfP+FfoM+PpInauGiy75+OLf4P9fkxTmETh1XbJN8/92T8/Mdv//1fv67dtwRp87aK&#10;k+HjBGnGb2v3/TOfpu4bCI5RntTh+EvbJc3ZmbZDHU5nc8jAeAjXE72uQASCCHBth7gb2igZx/Mu&#10;/6Pz8yfi8J8AtmlaRAnfRnOdNNMP1CGpwuksacyLbvz87SvbNE2iSUvTMZk+qu+fZ6XT1/UMctrP&#10;9xX87dfwWzaEXV5EP1MI/5MU/qWmOiyaM+ifUHw4hR/zUPwbVF1EQzu26fRL1Nbgj0K+GDmrgKF/&#10;4cbKwy75quWkeuz+JH38/4ON7os+fBTx908E/vxowvoccVXif1el360krH6H0c+POBmjkzKYvqN9&#10;P9yAvoVe9nP0S6qiNW6TdBHqYcXFs9a/BAYtBcUAR7fDpYjwpQZGc6ESIm+DPkkJRVMJz5DA62Ub&#10;nOY10wkauVYaPa79q810b2x7IrPXmBsfdMTfwpOuBWAMBCF4bLJJ1TqcqIovS+7cb1jWQzLfwOLD&#10;R4mmEeUbD78qqyC0bRckPmCkJelnvWlUDIeGlyFc7efESUaRpxcQSUtkz7z2kXAqAt+XI6dlx7PK&#10;4sKUMF3rJAbKdVKX5pUb2ZVcQTe2aoNX8JFDqRIIAxe7G4xZRAF3Y3aY5JMLwfi+28vtgMNQ7THH&#10;onau0ruljdVEhSt0azMTS5qQyzH2iA5NU0xj4otIrrOHKDmT1+hcziK+FlyeJOzbCfIaBDGRK2UJ&#10;tb4tFny2naWA9mPMYJ7q65Ecu3ZFgQYOAmTchOSh1Ad6DVlorjIQ04IH6dTcVgocYXeUatfICLuS&#10;WD2JZRRr18BHiGl7smWgAYAI50B0EbEVr69OTi6yl0HHkjUCjswGW665Z2AtfsQPxwt5a+qASjAp&#10;QIaTi9Zv7K7TIH7Jx8O9k7nykub96RO9iDgafFMDRErYUCD61+5oPntZCcpQaWtb7oJHz4SgeXHu&#10;ZUgJFPTRQvz+KCytX7W9plabSdlYCsL5GFL1NVSlmE3BRqmXNXhRWHm921K49i72YoCO2Mu1vUot&#10;3Buwf5HEUIEmsCxxV7dWoNdxGzGX6jVVjyVpFoDgLi9IKUCJuWrANZwwfuggrJ+NowG8QHa4KrB6&#10;2ebu6sN1uQNxZ4FKLtJ2aRCfsQaJAyMJx+e+l/3JYAeMx+8UoGQhpaYeRLNhDXnAbD3BTj9kpxkl&#10;gq6UfheMuxhuQ9dWIWGw+cs56DkGFFLZxFUUr6p+DT2S1BetlYzQ2lpTue8qX4YKuo5mwlUG2rC7&#10;hDLHrKlTKj4mm/BFRZ/lTk5Rh4dmfRBNVHrgmjMXqN4gJd2GLXoycz0oqFyl6Pbc1pIty2GTpEN1&#10;kpkHNY2jsVDpAs+960hjullTw09TYtZdWjaZEoAHhdszl+5YI2O3dp5T9I7FgC4H1qHdN9laqVpF&#10;hBKO2T1MRdxckWd4Z7VI1ohO1+5SumhOB3R5lvgegyNUf38UkpYK6fbwjh2W+xHM3OAJHrOzAFCk&#10;tZRgmkEih7mJdwdYZZflqsQC5CaIot2GGrHNLjLmq1bInNDGPkiymjHYyFRqPeJyRZZyEyORGiGS&#10;RSzCRahxBHmQGPzQHxdKecQPBEIsrFW99VDdC4HeDDvoMOSJ7qjC9fU5DJ1KkZwE4cdDMlWXDSCH&#10;zQq8vwkBJNfdK8t0AMBCNgRmEr62pe6aGUe3XLex+Ypm4HQFVocjcAxVtFhetKMt7gi27OBqWszj&#10;lugIvNQXsCWLCa1toJm2GxRoBsMqvIe0ihLgmoKri+KAFsCvwNbtY9lMJAF3cXBTqfXS7Q+VNgXG&#10;j294o3riuTKdk00aY8auLL+rZs5B4GyROMNhlsipXgniuyg4jEy7Vq9jPBwxcTcFB5Tpzj619jnU&#10;TfaE7Espbq1g53mfSdL1Kco8eH1u8yGacczS0MWsiUapzXbyPc+6Apw0eLaVTmCeqKJLCa64Wk+s&#10;VmmNvS5uRmFzWUrhDd1W/56ZeEqb+rk0+giqzxPJS4KgS5Cyr5itBWV/g2URrgV8eVAl1RBA4LhP&#10;su6Pa8kcKG7GSqVsRq7a4f32uriV5mdzuHMyU9ANszbT2KfkSl8TJklBDzAa8VaOEwb1XkLSMmO4&#10;7CbrgajKgYoMMADb3vKgmeL5Euge1JJwVGIUz7TuaoxkJ64V14gIza8DG7llpYi4g2SbQiGph8Ws&#10;AC8lzAx6gUgPV5JNs45Rqz0Lk2WggG+zgpUieTsuBqoDTnVOTYi5bDm89j7k0NGeRyjBh/28j/6C&#10;4sPUvzzAgtTUv286VtDBjmkpbaV0UtxlQ6cVp8zd6sVYuZQKk81HYQnBY6OrzmYrxkOxcCGcxX53&#10;ArpeNIjTLcDx8PekcHh+1bgoDWebWMQ7O6L9IoXiDSbvWB7EZkmP3F2sK6B+rqRaZjzXLNiNa/ss&#10;i1eJ3zpkhYu9ogydj+YDhQajJHNpiw4L80YxL861wH+pV3M8zGqWmBA3G1k1XqoH66Y5g57MkDbm&#10;TK4nPtjKG/u63psm6hiWH+7KBiT0E5wV9pbDWM/C+tJZ9IXj90ucmy8E51ygYSzj5ZiCnzSdxNbr&#10;88EIY19x4gt8XuADTHYB3p5lytBKmHfMfrB1e9WSyPayKCjnJln83l7sYwk8EqUF0h7vwgHSt/Qx&#10;PUnKgr1xFY/wHoe4ZfOjtRfA9RyKOJKL+8LB1AM/ty2G9wN40AyvGWqMPxerYNKRxThIYIY7VyyF&#10;y4ti+QLsLi0qdLSuAozATUiMKm1IYHMRv1CT2wmjFVJ3eSDT+XJNzdaKIVE/toyertilMuQkO7f1&#10;iRYz4+r2SxSamnxtxxsHDawUkabQ9ZcRiHbzXA7A3WfMqCnUcxJEIC4PiugDsbQ7yMPQEoPm+my6&#10;8jGtrTcx7yPWFJ5dbXn6FWPLfbpdt8yKLxy10OJcMDAjEGQ2HkG4pw9zvnDYEI+WLtuVbauEPCOK&#10;sFbQQBXnbCoKjqkBKm0UbIpoJjPFjTS1FfILEueXOSFgk9BFwYRkcoJMs5Q72rWhMAoI1eGXDGPw&#10;W9MwatClm4LmRUK7N6ZatZW40pAfPF8GyaQMCjD0OS+VSQTS6rWOUHikIsoOK0FOzkQOlGSDNA7a&#10;M+qmvcCU2IjbJsz6euoRSdKHBKOfnywNBN+eHiqRo3hhK+KokbayMn+Q/K0pqOXKXl81SOTEWqy5&#10;g8lK5K1oW0IEUbCSqEWFxwumwVEyVNzDo4XV1VCt3Dz8NqRl7WobOLqVt4069zcPnGwoey5j8sg5&#10;Ecz2GpzZ5EbjHFYZLRd70IZyM+blbovd7zrY+hkKWOfC6rp10WtLY3d9HPdQNRuV8TIYHPYQnbzA&#10;53dc5lUtj6S87VxcGg9dDFGFV80c9kbGzXp+K6+Lwo5xK61WFF0sjhwPwRfn2OOIeQp8XPXRqteE&#10;a6CaIofiyRKQ10kwb3CIw32ndSFTQwQqCESCIOc7sDKAA/g1CXmtFFLes2pn7tEDFBsEbAZRTxJv&#10;HkRqtVrO6Uyo6X1I82JQf37kRRwnbzH5llNrN347VYXV6cPP1niab220pUP9/j9Vz8f2JcH2PyVY&#10;sk0f0XmTQHHo1GbR2fPDPDHAvx7thnGSkrb+eBvfP4dT333JrnC5jtMP1z9c3pHGtjr3/6KqvhpD&#10;9uSq4WMJTy2IszTL4+98T/R/cquaj/UsBSG/8ghPhZueyvJMqe5OlTQ22edHWGVntdE0fMX+p6fH&#10;vwfBYBKmuR9OeRgnP0ND5++PyD/c/z2LdxV8OOY/HvkK8X4k/FYX0ym/q6L+/km9gf5AqpoT5M39&#10;D7bf1rON91PcDe0P1Tt2kVicsNdwnPRwOGXuSfR5EDBp5yWt2rPq9qd1Dmk7HP/X/bf/qT7P3s+P&#10;9ZTNJyP9HA7J50elNKcupWEMe+vsrwaGk8jZGP7e8/x7TzPXXHuOxik9z+y+zLf/VP1hpkNbP87z&#10;AuYd9ewKm+iM/YP7nw1u+iHnzxOHKGGYL7dTW3fhdG2sLnqDv3lrWmae2rT4ekv+Yucnaae6/hqD&#10;nycBb/n+9/aX11+nH7/9L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oOAABbQ29udGVudF9UeXBlc10ueG1sUEsBAhQACgAAAAAAh07iQAAAAAAA&#10;AAAAAAAAAAYAAAAAAAAAAAAQAAAAbA0AAF9yZWxzL1BLAQIUABQAAAAIAIdO4kCKFGY80QAAAJQB&#10;AAALAAAAAAAAAAEAIAAAAJANAABfcmVscy8ucmVsc1BLAQIUAAoAAAAAAIdO4kAAAAAAAAAAAAAA&#10;AAAEAAAAAAAAAAAAEAAAAAAAAABkcnMvUEsBAhQAFAAAAAgAh07iQFjI6HPaAAAADwEAAA8AAAAA&#10;AAAAAQAgAAAAIgAAAGRycy9kb3ducmV2LnhtbFBLAQIUABQAAAAIAIdO4kBFnJMKFwwAAEURAAAO&#10;AAAAAAAAAAEAIAAAACkBAABkcnMvZTJvRG9jLnhtbFBLBQYAAAAABgAGAFkBAACyDw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66432" behindDoc="0" locked="0" layoutInCell="1" hidden="1" allowOverlap="1">
                <wp:simplePos x="0" y="0"/>
                <wp:positionH relativeFrom="column">
                  <wp:posOffset>-1135380</wp:posOffset>
                </wp:positionH>
                <wp:positionV relativeFrom="paragraph">
                  <wp:posOffset>-1061085</wp:posOffset>
                </wp:positionV>
                <wp:extent cx="63500" cy="63500"/>
                <wp:effectExtent l="6350" t="6350" r="6350" b="6350"/>
                <wp:wrapNone/>
                <wp:docPr id="20" name="KGD_KG_Seal_12" descr="Sp69MsEWygbfZFStHXQRGlf0BaNLCLXmchAROwJ+O0yo/3BaNaznxA95lufTJtnfdtyMNK21hNJ4yGAj/6ConS65txYNL9vSh3Hiv5hjV072ttNUinIkkSegViyrWREaV/QFo0sIteZyEBE7An75CObwnclPAkGuZOjd4LysIilOKxBAMoRLJzYmAy9EcNYwppvvdZ1YP40aaXpD1GeF04FGRLczFSeKJaV+aOhlXsWEbACep80aqoSdtxpvhIfpeuuo5V7tsmF2iy8wE1BtAuSq+fN4Dz5i/ShtHV98bsy8m8URui4f7ZBIckc0LdB1mLKc4vDJGMctDQ9G2rQZLbYWKo4kbHNMCcDC8voa1HxALBqZo24w/mtPZYDtQNHRZX5fNYt77zESUn80LpYDzqFZt3XE9hfMPP0IO2FoNRzVVOZtsZK+HGt6dbtM7cA6NSfGBeYEh1eibo9nWpWkdl48Dkkk6IXnOIsE2+02PbE7hoUJf2kUNwyhX5zZbP3/goRnJlKe/LiQEHN20llZphFKKiHCvWTHXDs3bxcSGFG2hrzRTTat7VMdnTF9Amy/Y2feoYYq8NMXkulJjF1TsazA08s9GaCmO8onaSuE01JDZ4St1CLMO6X7ULHMGAWNKpVRPCAe3CheGmtiSQ5a2p+UQWooHGBf1eDZgf10hsAfm7kxSLgo5WRcq4wpqp0ULkMiA76lwofyDfPpfpNClluY5vC1ZN0jtp9Ulax4LXcQiO4QaL8BNXnDEzD8NOb4ZHuFOYRVMKhG2AuFwT8SNiSliKRnM95TxJAi8gI12PQnk8qf5CWxQorhzpS76Xs0vGl0ZFpJWgpbO4nCjR2XXeUJEljSKLYHMh6rbdHVy8bmqBiF3HlV9r0Ig4zxPivSpfs/qejFiUVR5DiKOaByZdKU3t73LCBtkZ7gdc1AtIgOdUvDBqkxFfWtTdNotK96ed+vEyP7MLRA7r4LCYrTFANi/GtBtOXAvCBq/x39Wn544vpVmhS5y90zet+x0zVH9uL0QUH7Olw0LcvogkRDHthk8knVGBdnw+vEcLYIfDG/ppg32H70rBaDvJmLn+RPjVYuCwuFhenHv0QIviWnp0e/kOwbFjxFm5jjzhyB2j3P5joVLShkDT6bORffRriXfGdBfmcz/w1MFabXtNBEIQyc1Ef9jafh22qiofqj6GXRSAn8+SNjTlBIDjlYiHlXPyrXEQfK8LWVOw4WaEyWX32siSfbRymHX4CSFLojPEjj0fbx2CwyepxHBh27h0VqlIOu4oM8bQg8TwlrCc860x3t6W7Mt7VvB0kxKvIAldnwIrgFpmP2puXCgOXxnuA/akVBVi2jZ+M5ELS+sLW1nrlKAfbqBFYBk27hfMicdJnS0gZS4B52WW1BLWIaMTLmwSUShAbv+zu47aPmwlpKUAgPa7d1TvgAyKTaxN0Ik1PBm/rSSDWpIkM9aaU/IKl3XilFKeu6DHCs5f5G1kyrgsUvlwI8MFS8im8uGHR77B6vZP53SqPhCpfL2B39yrxEawwJDdkrHlg/RCvADN4DMi7E8uws1L5kqdoBQx5xqdYbiqutL0p1retIYG40aZYSLIaWpIg0cYpt+SlIXkXcEDp0zdK6rORnJt7pM/mmD4r+mBKY9/sFE+fTuGI08XEOYgDUr2WJjw/ik4Qhl6r1atmJXe5IVn2iyCc3vFuI5TqptcIlGREBd7HkYNOEDuJeU/RlWwTXJzvvgLyEVO4wm9RhBaG/gFxDC4GkeDVxfxsSoMPcUA2AHnnKmDq49lQZi+977AUFlFed96Ldvnk7PgsPdHksqP9vEQprpFFdrM0em4IE/l04wdsgY0IiVUC2NLP30Ko5TPnPunNioVo7vvtWHg5X8kLDTvtKHc8pgOt7IvlAgCTBaPzBM4He6u28gyAdgSiEMw2tsG5+DeWk+/cBmk1M8DF3AX47fhvszty4vDQChOC/zKdpJAE9I8xdLYLNYlO4tMIFAlbjmA0+85pGk3jYTWI7QbESip06Ptj1mzb1+TswpKvr3ZZAv9+fg2xxzbYHSUXavK+By/nLF5OsTCCAbP1wHcGqDxrYhLO0/59fZtq08OB2yx3hJWmFyGvXD3UH7GcHEy/wAneHUjefl9KkbjQo3x3rOkrp25Fl7YucErWfuLWzuXikIXqEn+dBC4xFzg5/dd6+iS6aZQ2WTyWsli7nrMaM0efv1MSxpxoQWO73R3YEVJC5gBM4bvVoj9YfbihW/rb8so4GKs0De7ulR2kSCNJt0LxdDtPu2wj9VuVXVjIX0aoIIlxXSoJIEmyP2qe9X/ZJYBWM8df9/5TiIr88m0ew77sWgdfX1xMkkTVgJnOhl41lkv/qHcVTK/rQZZJkcyUW9IEQO4Og1LKh6y4AoU+l9VMS5GGrjb6ZI4Dj6UyCt75CkDx/SW+hrJb452nCou+I0nZeu0Q0LbUuSR0DG869sAQ7MnHnvDZyUR7UDypv0Ab20UbeBOwDaUcsonB4fBMtWMZZEcz3LO18iXKqnwWk6rKymKhvMul7hVQbZwfVTu6yg+Ge3H6XqXbdC4ytcYj0v2eTgV18B49Hm2RgBhbPVhKHibJCSqUCA5HEHJf2zDlWgFCoDwQjgJyL/XnKq9jnr9ArLKwstPC9jJgfMXtn+S2dzU4nILmfkp2VW7g8jRPV6eXIGXQKjmAiMzMpNuy5SHaHP+JFK+FapNZioUUSe4QHNfn0BPF31yM/Uw3O8P6a9GyTmmnteNlglC33pxQY+7InxXTCMao1uu0cup+3z+uXAetxt1zFf9edkGjFCJtQm4NjSXSzuujDA4tGusF46LagtQVgccgxbnk/OuM5Fmz8vZC67rQTXlWW+anDgMigKsRqLqygbsLoGseB86gmkAOlT1tmlK143KNuBy0nnUUohlc9EdJpgSsEcTZN8GaywEPu2kzhkhf6iRMZztxl+MnDgDx6ABOH1DtIWQBdsvffHsNQnBKDbo7gda+fOdpaTNGp1YMq5xS9KDWqkFgTbVHnnnsdFnRRoojU3r2wjf/vx7AQQQtpquPlAyc1FxaeAmQFU9Il91VLiX+cjIFyuPqtuHOv"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2" o:spid="_x0000_s1026" o:spt="1" alt="Sp69MsEWygbfZFStHXQRGlf0BaNLCLXmchAROwJ+O0yo/3BaNaznxA95lufTJtnfdtyMNK21hNJ4yGAj/6ConS65txYNL9vSh3Hiv5hjV072ttNUinIkkSegViyrWREaV/QFo0sIteZyEBE7An75CObwnclPAkGuZOjd4LysIilOKxBAMoRLJzYmAy9EcNYwppvvdZ1YP40aaXpD1GeF04FGRLczFSeKJaV+aOhlXsWEbACep80aqoSdtxpvhIfpeuuo5V7tsmF2iy8wE1BtAuSq+fN4Dz5i/ShtHV98bsy8m8URui4f7ZBIckc0LdB1mLKc4vDJGMctDQ9G2rQZLbYWKo4kbHNMCcDC8voa1HxALBqZo24w/mtPZYDtQNHRZX5fNYt77zESUn80LpYDzqFZt3XE9hfMPP0IO2FoNRzVVOZtsZK+HGt6dbtM7cA6NSfGBeYEh1eibo9nWpWkdl48Dkkk6IXnOIsE2+02PbE7hoUJf2kUNwyhX5zZbP3/goRnJlKe/LiQEHN20llZphFKKiHCvWTHXDs3bxcSGFG2hrzRTTat7VMdnTF9Amy/Y2feoYYq8NMXkulJjF1TsazA08s9GaCmO8onaSuE01JDZ4St1CLMO6X7ULHMGAWNKpVRPCAe3CheGmtiSQ5a2p+UQWooHGBf1eDZgf10hsAfm7kxSLgo5WRcq4wpqp0ULkMiA76lwofyDfPpfpNClluY5vC1ZN0jtp9Ulax4LXcQiO4QaL8BNXnDEzD8NOb4ZHuFOYRVMKhG2AuFwT8SNiSliKRnM95TxJAi8gI12PQnk8qf5CWxQorhzpS76Xs0vGl0ZFpJWgpbO4nCjR2XXeUJEljSKLYHMh6rbdHVy8bmqBiF3HlV9r0Ig4zxPivSpfs/qejFiUVR5DiKOaByZdKU3t73LCBtkZ7gdc1AtIgOdUvDBqkxFfWtTdNotK96ed+vEyP7MLRA7r4LCYrTFANi/GtBtOXAvCBq/x39Wn544vpVmhS5y90zet+x0zVH9uL0QUH7Olw0LcvogkRDHthk8knVGBdnw+vEcLYIfDG/ppg32H70rBaDvJmLn+RPjVYuCwuFhenHv0QIviWnp0e/kOwbFjxFm5jjzhyB2j3P5joVLShkDT6bORffRriXfGdBfmcz/w1MFabXtNBEIQyc1Ef9jafh22qiofqj6GXRSAn8+SNjTlBIDjlYiHlXPyrXEQfK8LWVOw4WaEyWX32siSfbRymHX4CSFLojPEjj0fbx2CwyepxHBh27h0VqlIOu4oM8bQg8TwlrCc860x3t6W7Mt7VvB0kxKvIAldnwIrgFpmP2puXCgOXxnuA/akVBVi2jZ+M5ELS+sLW1nrlKAfbqBFYBk27hfMicdJnS0gZS4B52WW1BLWIaMTLmwSUShAbv+zu47aPmwlpKUAgPa7d1TvgAyKTaxN0Ik1PBm/rSSDWpIkM9aaU/IKl3XilFKeu6DHCs5f5G1kyrgsUvlwI8MFS8im8uGHR77B6vZP53SqPhCpfL2B39yrxEawwJDdkrHlg/RCvADN4DMi7E8uws1L5kqdoBQx5xqdYbiqutL0p1retIYG40aZYSLIaWpIg0cYpt+SlIXkXcEDp0zdK6rORnJt7pM/mmD4r+mBKY9/sFE+fTuGI08XEOYgDUr2WJjw/ik4Qhl6r1atmJXe5IVn2iyCc3vFuI5TqptcIlGREBd7HkYNOEDuJeU/RlWwTXJzvvgLyEVO4wm9RhBaG/gFxDC4GkeDVxfxsSoMPcUA2AHnnKmDq49lQZi+977AUFlFed96Ldvnk7PgsPdHksqP9vEQprpFFdrM0em4IE/l04wdsgY0IiVUC2NLP30Ko5TPnPunNioVo7vvtWHg5X8kLDTvtKHc8pgOt7IvlAgCTBaPzBM4He6u28gyAdgSiEMw2tsG5+DeWk+/cBmk1M8DF3AX47fhvszty4vDQChOC/zKdpJAE9I8xdLYLNYlO4tMIFAlbjmA0+85pGk3jYTWI7QbESip06Ptj1mzb1+TswpKvr3ZZAv9+fg2xxzbYHSUXavK+By/nLF5OsTCCAbP1wHcGqDxrYhLO0/59fZtq08OB2yx3hJWmFyGvXD3UH7GcHEy/wAneHUjefl9KkbjQo3x3rOkrp25Fl7YucErWfuLWzuXikIXqEn+dBC4xFzg5/dd6+iS6aZQ2WTyWsli7nrMaM0efv1MSxpxoQWO73R3YEVJC5gBM4bvVoj9YfbihW/rb8so4GKs0De7ulR2kSCNJt0LxdDtPu2wj9VuVXVjIX0aoIIlxXSoJIEmyP2qe9X/ZJYBWM8df9/5TiIr88m0ew77sWgdfX1xMkkTVgJnOhl41lkv/qHcVTK/rQZZJkcyUW9IEQO4Og1LKh6y4AoU+l9VMS5GGrjb6ZI4Dj6UyCt75CkDx/SW+hrJb452nCou+I0nZeu0Q0LbUuSR0DG869sAQ7MnHnvDZyUR7UDypv0Ab20UbeBOwDaUcsonB4fBMtWMZZEcz3LO18iXKqnwWk6rKymKhvMul7hVQbZwfVTu6yg+Ge3H6XqXbdC4ytcYj0v2eTgV18B49Hm2RgBhbPVhKHibJCSqUCA5HEHJf2zDlWgFCoDwQjgJyL/XnKq9jnr9ArLKwstPC9jJgfMXtn+S2dzU4nILmfkp2VW7g8jRPV6eXIGXQKjmAiMzMpNuy5SHaHP+JFK+FapNZioUUSe4QHNfn0BPF31yM/Uw3O8P6a9GyTmmnteNlglC33pxQY+7InxXTCMao1uu0cup+3z+uXAetxt1zFf9edkGjFCJtQm4NjSXSzuujDA4tGusF46LagtQVgccgxbnk/OuM5Fmz8vZC67rQTXlWW+anDgMigKsRqLqygbsLoGseB86gmkAOlT1tmlK143KNuBy0nnUUohlc9EdJpgSsEcTZN8GaywEPu2kzhkhf6iRMZztxl+MnDgDx6ABOH1DtIWQBdsvffHsNQnBKDbo7gda+fOdpaTNGp1YMq5xS9KDWqkFgTbVHnnnsdFnRRoojU3r2wjf/vx7AQQQtpquPlAyc1FxaeAmQFU9Il91VLiX+cjIFyuPqtuHOv" style="position:absolute;left:0pt;margin-left:-89.4pt;margin-top:-83.55pt;height:5pt;width:5pt;visibility:hidden;z-index:251666432;v-text-anchor:middle;mso-width-relative:page;mso-height-relative:page;" fillcolor="#5B9BD5 [3204]" filled="t" stroked="t" coordsize="21600,21600" o:gfxdata="UEsDBAoAAAAAAIdO4kAAAAAAAAAAAAAAAAAEAAAAZHJzL1BLAwQUAAAACACHTuJAWMjoc9oAAAAP&#10;AQAADwAAAGRycy9kb3ducmV2LnhtbE2PQUvDQBCF74L/YZmCF2k3EWxKzKaUYE+C2BrodZMdk9Ds&#10;bMhu2uqvd3LS25s3jzffZNub7cUFR985UhCvIhBItTMdNQrKz/1yA8IHTUb3jlDBN3rY5vd3mU6N&#10;u9IBL8fQCC4hn2oFbQhDKqWvW7Tar9yAxLsvN1odeBwbaUZ95XLby6coWkurO+ILrR6waLE+Hyer&#10;4HFfNkV3+tlVp0P5WuyS97fkY1LqYRFHLyAC3sJfGGZ8RoecmSo3kfGiV7CMkw2zh1mtkxgEZ1jN&#10;XjWrZ/Zknsn/f+S/UEsDBBQAAAAIAIdO4kCwh5mhFwwAAEURAAAOAAAAZHJzL2Uyb0RvYy54bWyt&#10;WMmSq8gV3TvC/1BRW4WbQSDgRb92MIOYhRjEpoN5HgTJpK83VfV6sr3wwrWgbmbePPfeQyrJkz//&#10;c2ubtyUdp7Lvvr8jP8Hvb2kX90nZ5d/fnbvwD/L9bQJhl4RN36Xf3/d0ev/nL3//28/r8C1F+6Jv&#10;knR8O0C66ds6fH8vABi+QdAUF2kbTj/1Q9odg1k/tiE4mmMOJWO4HuhtA6EwfIHWfkyGsY/TaTp6&#10;ua/B9x+I4/8C2GdZGadcH89t2oEv1DFtQnCUNBXlML3/8pltlqUxMLJsSsFb8/39qBR8Po8ghx19&#10;PKFffg6/5WM4FGX8I4Xwf0nh32pqw7I7gv4OxYUgfJvH8j+g2jIe+6nPwE9x30JfhXwyclSBwP/G&#10;jV2EQ/pZy0H1NPxO+vT/g431xRzfyuT7O3pQ0oXt8cYVkftVEX+107D5FUHf35J0ig/K7OFCaRPv&#10;7XmUBYINJN+6iU0GM6GusqrfxgV9M9bryYD3HjofveGr22gKb+bsfgVdloBd0xUUKfQrtot0BV3Y&#10;vrMvONgeukotdnGWygUvKhcmUAB0p+zkurbT3C330bvxoQtZQg9PMkiDnWd4gu4InDWitYsbk67F&#10;OTCqBFP3SS4bQ9kYWutv6vX1aOmd4mP9sQ7DsiQB8jAxOAz9gUPEVIAxQbyp8UuwU+UauqfQKBp/&#10;8viIZtOBhMNnbydgG5ZCzoZ0nnvcJcDUCmi5kyuPMICe7ecp0zHuhZeQXQDJpcho2smWdG5ziWVE&#10;wMhxHcNqwiCtqsTYwl1FLQacRYnoaAVq9PCUHqsjSdfYmGPJpQ8RaaNV5hn0KLZCLTCDBwcsXboF&#10;Pp7pD0AQL952OhJWhwf3egoBOPs8VWSaacKygQq9fnu5rhGAKVBOkgguSQQ0IqYvup2JTPrgCyQt&#10;o57qvMGrkwYjubquL7LfGfLEoycYNSOeKHrnmqG1o6974eOvIDLPUN7fumujpJBaWryko3DTBEMh&#10;KEopsYt3l3xuOkdbbIuCiBbj63a/h4BwtaS7CxTd7tADzdL+8XiSuubXc3OtBOQ+hS8aJidKDNnW&#10;IPsutGceRq5cgNkAYVXNuPiEo0qaSHu6Mrg3k6XTM1ukYgtK28JDdDg5ltf3kshkSMoFeYbAxURn&#10;LVFvtpr3uHeLn9g6PAfYUWutpIlLs/bZzmXmkA062zTzA19YJNDhCgyU04QbpvqxVRqYFaoko/sd&#10;x784UjciLJBmwXjcXE0pRJSehfVO2nppN6Vy6zQKv29XuiRzGUFNq6vJZ4az3mb1Y/EabOLiT/Ai&#10;NnAgDFcvHyID69jqhvp+6lz5prIV9SFpxWWMEsndyah9MqVwlhqXGmE5x16bWS72kE3QM62E0nFv&#10;OFcqRsjsQaI4Z0CcVZYBdUDkSYzQQM6NxFk45llvQuaBe6L3QKEuaXJa+N0kNPVGEyOmso/xLtB6&#10;CYmAAYZPLyzzhLYz5XU4hi2D2xY2vlPwKwWnDX65EjWrsOVIhNGssBovfV7fOAkUNVl3rsgk3XrA&#10;x+pDzjgRGob8jEoEPDIht1xbtTvdzMp9zOw6C0XaSQtsyUvpdQOcQrWxRkK1CS1eVa9iZ9DqbOJV&#10;76p2UXP3S2Tcsuw2ln4mJkzWxi9oRTQhjHygM7xs7THCZ1QVZgWKPss+e1YX0b/ZdEeebL26N4zM&#10;Vc2jlBrf3EeftzKFVD3XWDEv5HfPP6NTaWfRbW8lH2NtQe0rk68qOIs2lF33dNgkpkCJAnafjWzM&#10;WK+RkZWT97UZ2Zi8wNsZXDxCOxb6wsD1piwy3RxUyGMuDK2JDrPP5oa/dTMNhbXLuCVaBScN51X7&#10;NKke0o2NQmfRkxEeTH2EybQyTq6dDeeBjTE46nkIo3pyqN3VdrUdu6Cj5fSaMSI027UZFIfOzZBI&#10;kPuS07tyDzcdlmvEZFpotG3OG+Rao8LQgWSlOftlIyjpfOEkdsIzXETqfcwnZ2lWmdQEmyxbchal&#10;G0EwlyUw8bP9NAt2yFSUOVP7uPHhul65pB6lJodu7EJzx7anlQRPzuuEqHj9THrG2vDtmTyi8jkD&#10;FR6QMQXyQzw23OBhq3J4JJTD8WMAJ7uR/dqPeW6AX4lyGY1jbwHEoEFty2HjqWWUBwVNAn/K7rMo&#10;w6TPG4+cc0bUu1YrVNaYVTSXEQlBe/VTXHa7Y0tm4/MizDJ+fw4glhvxxjMJIdUP3eC5+Zo60K3x&#10;1rt/fS1Lru68a2BrS90KJhShXNg4FhPrlHO3bJvsXjNjh0ZpqeuUlntiVGMF5YkiCNoRGiFNqIua&#10;LF1NmPlkJlI9PU1q4a1hHAQhGTU4bTGZhxoYW5Mpf8By6TosqqvmGVZ6/G525tzpZe/2xLIAT8px&#10;n6xV7r4ARYrJITcAIS8NnbN3JjRfjIZJ6WVGyXynk9wueW1FwSTiJy716hMUM22NaCQnnGkfI7Ji&#10;mV5gPz4zFlsYLPRSkuFK85RMbon6UPVHY2BAkwW6iaqWhk8kPoj1uXrcPZmwIt4uB/higgppXxFy&#10;uk/roCzjOQjohTplObptr+gh2Y4fLsqJ2aFOFXBjurMsHZnIKsXik9vGR6EaMIRTWQCeMGkw6L6d&#10;i6vXCru4+Nz52EDEWOJ3aKW7VHKqNGsopY4qqz9v59GoxwHFhYZ4zDE/etmseq/ZL2vZf/LdKWFY&#10;bBNeOQ4lyeVU2pcwsFDvvntTUxLdqIUH89mCaPY2bL3lGcT5dn7w7pXF84PFaHH7inpkUVl40BiR&#10;U4+JygRzKTE3N7S2Wf0KYHVLOGDO6FpR7uz6biX7cNjLcrP5dn+V+XY30WdK+VBwfTCeRiYZBeH3&#10;Uh5JsoXTlSAmL08yH9m0ur67+bU7DhQY0tQL9JRi965Ax0c/uNbx7niUzFsGZuSIqhSXHaN759RQ&#10;rmbjojhW0SWQMa66ODsLjmNOzW2Q7Z2K8RphONqx/XyS4S5IZ9iC1ciZ7RvMieSFmmiL0DqpW7hg&#10;d26Ew+3DAtMRCjtRyhgrFzrx1HcMljEa8LQg4OPXWTUQsvSVZ7d69WVU9lYpFm1uiMK1omDN3Pt8&#10;2fOTmJ6li//0o4TFdhA/KnhB03vuIiSDUVKL3nKmiEy3UKQyurL202FpXOKl4xTx4hovF9ieW60q&#10;v+4q5HfKk6q6kaJHVVknYLJUdc0zzQfdyUaTl4N1stpm9YC6HpGT1c10L6kvi76lHIu21F7aoM87&#10;bkuhZJ6ugnISwkEPyt5x7BSzJD3rYMYUzsiuQc56NkjzElLifm/bDqR6kzfs+Txs1uNEyN3m31kt&#10;7JF5huN5OJ1fp9mnU7AB5CVkVJrUYiWwV2C1mF7Zvv2a54qjMSDOk4Bd1DAHlpvHcb5FXQ0Zs4YL&#10;7YtcAvZCjNbdbzzvFHZcrpW5Mt2e6vM4OU9qL04pQ17ytqaN5o6AtlEQ7KzoM7PDXec4fdHEFJ9c&#10;h9ye+Pge6KQY7it/rMn6VdRFdilvWvACW3PSDmxuu9CMISEckD2LSaYly6RJtzpG4aL+OA+Ep8xI&#10;hvCuiwPy0J74ZlMK5z1rIb9H7rG7dVMidLdb31fOeTxWfQYtG0FblgWG52w29PF5FbYwpVtLcCi5&#10;oRBXLf1TXMnCPptPMEvG8v5WlEmSfojJDzm1DtO3Q1XYgzn+aE2H+aGNtmxsP/4fqudt+5Rg++8S&#10;LN3AW3x0Xs44fAiR+Bj5Mg8M6I+pwzgBMe3btw/j+/t46LtP2RUu6gS+XH9z+Yg09U2ZCGXTfDbG&#10;PGKb8W0JDy2IMxTD4R/5Huh/cWu6t/UoBSU+8wgPhZsdyvJIqR0OlTR1+ftb2ORHtTEYP2P/Zfb0&#10;5yAYQiAU++VUhEn6IzR8/P0W+cv9P7P4qIILp+JrymeIjynht7YEh/xuyvb7O/kB9BtS0x0gH9x/&#10;sf1hRX2yH+Ju7L9U7zTEQnnAquHxkwvHQ+YeRB8XAcA4HlnTH1X3P6zjlfbj67/1f/gf6vMYfX9b&#10;D9l8MPKcwzF9f2vk7tClFIJhByz4bGA48aEqxz+PRH8e6eaW7Y+3gRxXDkP8aX74g+Y3Mxv71jvu&#10;C+iPqMdQ2MVH7C/ufzRY8CXnjxuHOKXpT7dDWw8hUDt7iD/AP3jrenoGfVZ+rpI/2PlB2qGuP9/B&#10;j5uAD/n+5/an1x+3H7/8C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oOAABbQ29udGVudF9UeXBlc10ueG1sUEsBAhQACgAAAAAAh07iQAAAAAAA&#10;AAAAAAAAAAYAAAAAAAAAAAAQAAAAbA0AAF9yZWxzL1BLAQIUABQAAAAIAIdO4kCKFGY80QAAAJQB&#10;AAALAAAAAAAAAAEAIAAAAJANAABfcmVscy8ucmVsc1BLAQIUAAoAAAAAAIdO4kAAAAAAAAAAAAAA&#10;AAAEAAAAAAAAAAAAEAAAAAAAAABkcnMvUEsBAhQAFAAAAAgAh07iQFjI6HPaAAAADwEAAA8AAAAA&#10;AAAAAQAgAAAAIgAAAGRycy9kb3ducmV2LnhtbFBLAQIUABQAAAAIAIdO4kCwh5mhFwwAAEURAAAO&#10;AAAAAAAAAAEAIAAAACkBAABkcnMvZTJvRG9jLnhtbFBLBQYAAAAABgAGAFkBAACyDw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65408" behindDoc="0" locked="0" layoutInCell="1" hidden="1" allowOverlap="1">
                <wp:simplePos x="0" y="0"/>
                <wp:positionH relativeFrom="column">
                  <wp:posOffset>-1135380</wp:posOffset>
                </wp:positionH>
                <wp:positionV relativeFrom="paragraph">
                  <wp:posOffset>-1061085</wp:posOffset>
                </wp:positionV>
                <wp:extent cx="63500" cy="63500"/>
                <wp:effectExtent l="6350" t="6350" r="6350" b="6350"/>
                <wp:wrapNone/>
                <wp:docPr id="19" name="KGD_KG_Seal_11" descr="BuyI+xt4f95dHo2C14d2K2NXccOhZjg7XoKBKggsjO8Ju8X4OzYyHQHCATQyQLw9RnQEpVWG6tw8XbGRcFF+BlqYvt9cAsStws99ggfHByBqQogfgz8NqNkfUC+bGkrWYtUM4VoKTGGg8H3duAnwnvqWAEQD107is49bxAWO6DWcsmEKhKQrbD9ugRhfHdqZaXVvEYCbbte3pm6YRbsjU75ICANyLDr4Xg177rEByVo1iWsLUPPc6hDHtMbKRs0FWUE6pDCxYPpbCz+sSAVkUC4YKGHcw+Uia1+iJu7grZPY/Vu/tz+SAkbobFbEycPm9pZVnyTqO/Ts7E5qXT+byV+i8U7Uvqb+xKluWJWzN5NDd1AqRmfieUFlwtIVue0dYx8W8lLtIhg9UMZiYXX56rheMwiWcmXu42pUNJ8cdGq/2+HMYFP0Hslo96deUAb3L4vJdhbNqUXa0t4rdmsWy0sfXWolTOEufk41zo9mwSzUiCGJkK2i331VrXutZbBpJI/mW/VStU6UiEDaDq8KqJ6a/2zpDSx/hPkcr/lN2f2T0VjIwNASHo6d3MxnlbKbw6oc7yNbMdqbJG1hFU0JgiPuWcM6Uu+H19FQ1whONNr5RiaGOsG0rY/7HcRSzMOHFtmBSVOfkDtSX03qUsNdgdRF4ikK19ZXkRwAf+x7hEXhxorXDD+7JPnxoiRku+YmiSGjR+7qZOFOr3rh19nDx8hZO7C8SEjH2GVhK5aLAijM6yAtH85oMh0gTUL6w58Kydkc2apk/OBVVXJy9LMg+rrIXSncMCVL2jnz6FpWCdLxTJDEoBgvTLG5CNYND3BZdJcs+3KrlQV5t+59iC7ex10yV5KI6ZTHMskGqIaXu3MfCLaMvjF2HIAI3PpKshFWdvbiiQ9ebER0V0KdDq9nuW04lnkPmR8n4uPBTEUaa/7yM2mmzEIx212tIdc4KXEvWd/uUunfSod4HNKSWY6WkZMRgDtVvirGzFknE7IQnGQX47jMnHzWVlKgHeiHqI3VZkz2pyHc0wCFAgWxYL1iPfu3xWqm8XZCvIQNoey+CP+Qne6YRAxe3GVb0wvCkk6eg7DoECicW2YCF/I2wtgOgDiVsheqNZpuR1nuIOmCgpsGHPU9OIHDhTR/9g/mojIhjnlF95fTOPXitr/yT49RUJ7GK6XJgmA76xC3VILUPCs+WcGJG5VQsdowb+SDaH6WBG4yIKaOh0TtM5LncBIfafWj8lzaaQoLV+TVAGRlbELzW9Md2QgwcPwyyd9VCAtmGseNbUKiZigEj4uwhtIdrA/QMdxo0z1RnDHwIy2F2Q3DOsR6ZwneHxTuQ9djF+MoGMW5Z4AwXIFXbZr5ifdrao+3SQ5LYnQgmGsWvEZ25HI1CO18OKONE2ecfA/63BtCQi8AkV4xmhi1FdRA+2bKzqTJzkSCJyd+b89HevQ6fqjC2SoWSvkUHqauuItH5jAralR0+JtAmLtmy4OukDBzxOVg1FhxuOXD5oNCJu24bexqmd3fVP1VkknDPBTO5345hhR2Kl15B32HzcF5sXQ4twOVamaDr4YetpEa038qBhBRxAn2RxCqX5ozk8HXqLESgs31wtLOSrIJUMtizlKBpyaoQ1gq6vhCNiwx61uzz6642qJYHqrL2lEExSES5+7SQdzthLyfRW3Zhs+9QgIKwwocE4VzjTzWY/+0N6Hot4NUoH1BCIjE+zHShsEqb0eHosaEdQZ4NM7hshZ6qA1zDeD/HWuqOCVA1jtinSxKyEqJZkwU1wWzXZ4+kuD5sY5gzHSJLiapj/+G9Q+ZdMlnfWKsI++2XwpxU3yDykbhQYGqtf5e54Pp5jphxqF3MTQsK/threhD97HCpgPbWcwtx+4oz7HEN12TXXAp22ZiRGmmFWki78GS8A0Zt6d16CURviHSMNPV3wAzPGrYFSK6ilWHiKPk6qGBRZPZqQSsWLMc8kEn0owh1oxN2EMP6TdperoOsq52T2KlG9DKzOCnNDg8Yww74q64zBR5ncr5Sz3eYXfwsK+qER1phTyLklZBsRDQZgkFbLiORyPJ3ijyzHHqn12HDafH7l5Kaem1UqDzuUCBY5ZCJDbLQuG87cvnCIDl+qy96PF2CA9gyKu7PkdYKUniLf4nghB6Vs63sWoXCRrLgJFUdQyjXAAAyAg2mnjEbJ1b9h8XoszGC8Akxn/mXAJ425MbX5aldTiGlZMlCdSc2zW58JeXFWndqGUlEKPhb7Xg/pQpQkikK9A2qthuWFIPvAdpCMBEmRwb7SDd2F0fVInYkGkJ24AxSMfXgEjBc1eftrVHUrMdqu83rj0WAMJ2HqotWmMrTzijbBXe3f4Ft830Hswqk5pe59pDHa6qa0m8y9V9jgCWnP81mxiUHKrFUoxrX+El6tkAYRzJlY+h1xB8h8MtulOqSGTlBbZoJReOOR4K6XmrfnF+YI7WBlXvR4O3bDT8JrQ4fsJDyNLI6Jz6nNGDgvW5hRih3PTEUpazTfkIfU/l1GwpkKwCw2qZllFfg/xE50zD3/EbDhG77TsZRlGvzMTEir41XqIByir/u4/gAkft7oJ5Hmd5kGBTa49yavMI8b/uRCai69iEy8FDz7ZCbBCaC3vgetSFIFccqZl/bmlB9F1YtUjDsiKDLtJGoMZsyGQRof0bBYaQ1krzSfd1sv1XlmdyZdL8ZSfEKZ11k+dXUTLmcJIs53r+r4+VQ8T/gvTrzp/2LXpyyCwmd7PJz0s39N05syDuk3GoGzI848f/504x7uvRjW7Lb7LUBn1klDkheeF0JKNXAfp+elS5w36/jwhk5Ptck/FlaNvyTu6qK92TcsaKYuEF1mTxzwS88DxTd7VXvixVRvtdhSJ3ITeY6eFH52N+5HbiQJwyF4csxkSUVJvgcB1rtDD8ll+QaBFM603MTJLbtOegOZDro/RuZ43qLLTeCxo38KfaO2jMxApfaFe+LFVG+12FInchN5jp4Ue0/9oy3lRE3weP9skPzp72SschAvkIV/eWxJNXBdgHLUu4mT7N3Jg2s0mV3Z3G2OdTw4mhkC5h86r1DPNokU3bdSZy4/nc8AyAda7huve/H4Uu"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1" o:spid="_x0000_s1026" o:spt="1" alt="BuyI+xt4f95dHo2C14d2K2NXccOhZjg7XoKBKggsjO8Ju8X4OzYyHQHCATQyQLw9RnQEpVWG6tw8XbGRcFF+BlqYvt9cAsStws99ggfHByBqQogfgz8NqNkfUC+bGkrWYtUM4VoKTGGg8H3duAnwnvqWAEQD107is49bxAWO6DWcsmEKhKQrbD9ugRhfHdqZaXVvEYCbbte3pm6YRbsjU75ICANyLDr4Xg177rEByVo1iWsLUPPc6hDHtMbKRs0FWUE6pDCxYPpbCz+sSAVkUC4YKGHcw+Uia1+iJu7grZPY/Vu/tz+SAkbobFbEycPm9pZVnyTqO/Ts7E5qXT+byV+i8U7Uvqb+xKluWJWzN5NDd1AqRmfieUFlwtIVue0dYx8W8lLtIhg9UMZiYXX56rheMwiWcmXu42pUNJ8cdGq/2+HMYFP0Hslo96deUAb3L4vJdhbNqUXa0t4rdmsWy0sfXWolTOEufk41zo9mwSzUiCGJkK2i331VrXutZbBpJI/mW/VStU6UiEDaDq8KqJ6a/2zpDSx/hPkcr/lN2f2T0VjIwNASHo6d3MxnlbKbw6oc7yNbMdqbJG1hFU0JgiPuWcM6Uu+H19FQ1whONNr5RiaGOsG0rY/7HcRSzMOHFtmBSVOfkDtSX03qUsNdgdRF4ikK19ZXkRwAf+x7hEXhxorXDD+7JPnxoiRku+YmiSGjR+7qZOFOr3rh19nDx8hZO7C8SEjH2GVhK5aLAijM6yAtH85oMh0gTUL6w58Kydkc2apk/OBVVXJy9LMg+rrIXSncMCVL2jnz6FpWCdLxTJDEoBgvTLG5CNYND3BZdJcs+3KrlQV5t+59iC7ex10yV5KI6ZTHMskGqIaXu3MfCLaMvjF2HIAI3PpKshFWdvbiiQ9ebER0V0KdDq9nuW04lnkPmR8n4uPBTEUaa/7yM2mmzEIx212tIdc4KXEvWd/uUunfSod4HNKSWY6WkZMRgDtVvirGzFknE7IQnGQX47jMnHzWVlKgHeiHqI3VZkz2pyHc0wCFAgWxYL1iPfu3xWqm8XZCvIQNoey+CP+Qne6YRAxe3GVb0wvCkk6eg7DoECicW2YCF/I2wtgOgDiVsheqNZpuR1nuIOmCgpsGHPU9OIHDhTR/9g/mojIhjnlF95fTOPXitr/yT49RUJ7GK6XJgmA76xC3VILUPCs+WcGJG5VQsdowb+SDaH6WBG4yIKaOh0TtM5LncBIfafWj8lzaaQoLV+TVAGRlbELzW9Md2QgwcPwyyd9VCAtmGseNbUKiZigEj4uwhtIdrA/QMdxo0z1RnDHwIy2F2Q3DOsR6ZwneHxTuQ9djF+MoGMW5Z4AwXIFXbZr5ifdrao+3SQ5LYnQgmGsWvEZ25HI1CO18OKONE2ecfA/63BtCQi8AkV4xmhi1FdRA+2bKzqTJzkSCJyd+b89HevQ6fqjC2SoWSvkUHqauuItH5jAralR0+JtAmLtmy4OukDBzxOVg1FhxuOXD5oNCJu24bexqmd3fVP1VkknDPBTO5345hhR2Kl15B32HzcF5sXQ4twOVamaDr4YetpEa038qBhBRxAn2RxCqX5ozk8HXqLESgs31wtLOSrIJUMtizlKBpyaoQ1gq6vhCNiwx61uzz6642qJYHqrL2lEExSES5+7SQdzthLyfRW3Zhs+9QgIKwwocE4VzjTzWY/+0N6Hot4NUoH1BCIjE+zHShsEqb0eHosaEdQZ4NM7hshZ6qA1zDeD/HWuqOCVA1jtinSxKyEqJZkwU1wWzXZ4+kuD5sY5gzHSJLiapj/+G9Q+ZdMlnfWKsI++2XwpxU3yDykbhQYGqtf5e54Pp5jphxqF3MTQsK/threhD97HCpgPbWcwtx+4oz7HEN12TXXAp22ZiRGmmFWki78GS8A0Zt6d16CURviHSMNPV3wAzPGrYFSK6ilWHiKPk6qGBRZPZqQSsWLMc8kEn0owh1oxN2EMP6TdperoOsq52T2KlG9DKzOCnNDg8Yww74q64zBR5ncr5Sz3eYXfwsK+qER1phTyLklZBsRDQZgkFbLiORyPJ3ijyzHHqn12HDafH7l5Kaem1UqDzuUCBY5ZCJDbLQuG87cvnCIDl+qy96PF2CA9gyKu7PkdYKUniLf4nghB6Vs63sWoXCRrLgJFUdQyjXAAAyAg2mnjEbJ1b9h8XoszGC8Akxn/mXAJ425MbX5aldTiGlZMlCdSc2zW58JeXFWndqGUlEKPhb7Xg/pQpQkikK9A2qthuWFIPvAdpCMBEmRwb7SDd2F0fVInYkGkJ24AxSMfXgEjBc1eftrVHUrMdqu83rj0WAMJ2HqotWmMrTzijbBXe3f4Ft830Hswqk5pe59pDHa6qa0m8y9V9jgCWnP81mxiUHKrFUoxrX+El6tkAYRzJlY+h1xB8h8MtulOqSGTlBbZoJReOOR4K6XmrfnF+YI7WBlXvR4O3bDT8JrQ4fsJDyNLI6Jz6nNGDgvW5hRih3PTEUpazTfkIfU/l1GwpkKwCw2qZllFfg/xE50zD3/EbDhG77TsZRlGvzMTEir41XqIByir/u4/gAkft7oJ5Hmd5kGBTa49yavMI8b/uRCai69iEy8FDz7ZCbBCaC3vgetSFIFccqZl/bmlB9F1YtUjDsiKDLtJGoMZsyGQRof0bBYaQ1krzSfd1sv1XlmdyZdL8ZSfEKZ11k+dXUTLmcJIs53r+r4+VQ8T/gvTrzp/2LXpyyCwmd7PJz0s39N05syDuk3GoGzI848f/504x7uvRjW7Lb7LUBn1klDkheeF0JKNXAfp+elS5w36/jwhk5Ptck/FlaNvyTu6qK92TcsaKYuEF1mTxzwS88DxTd7VXvixVRvtdhSJ3ITeY6eFH52N+5HbiQJwyF4csxkSUVJvgcB1rtDD8ll+QaBFM603MTJLbtOegOZDro/RuZ43qLLTeCxo38KfaO2jMxApfaFe+LFVG+12FInchN5jp4Ue0/9oy3lRE3weP9skPzp72SschAvkIV/eWxJNXBdgHLUu4mT7N3Jg2s0mV3Z3G2OdTw4mhkC5h86r1DPNokU3bdSZy4/nc8AyAda7huve/H4Uu" style="position:absolute;left:0pt;margin-left:-89.4pt;margin-top:-83.55pt;height:5pt;width:5pt;visibility:hidden;z-index:251665408;v-text-anchor:middle;mso-width-relative:page;mso-height-relative:page;" fillcolor="#5B9BD5 [3204]" filled="t" stroked="t" coordsize="21600,21600" o:gfxdata="UEsDBAoAAAAAAIdO4kAAAAAAAAAAAAAAAAAEAAAAZHJzL1BLAwQUAAAACACHTuJAWMjoc9oAAAAP&#10;AQAADwAAAGRycy9kb3ducmV2LnhtbE2PQUvDQBCF74L/YZmCF2k3EWxKzKaUYE+C2BrodZMdk9Ds&#10;bMhu2uqvd3LS25s3jzffZNub7cUFR985UhCvIhBItTMdNQrKz/1yA8IHTUb3jlDBN3rY5vd3mU6N&#10;u9IBL8fQCC4hn2oFbQhDKqWvW7Tar9yAxLsvN1odeBwbaUZ95XLby6coWkurO+ILrR6waLE+Hyer&#10;4HFfNkV3+tlVp0P5WuyS97fkY1LqYRFHLyAC3sJfGGZ8RoecmSo3kfGiV7CMkw2zh1mtkxgEZ1jN&#10;XjWrZ/Zknsn/f+S/UEsDBBQAAAAIAIdO4kDdGYKWFwwAAEURAAAOAAAAZHJzL2Uyb0RvYy54bWyt&#10;WMeyq1iWnXdE/8ONOyU68e5FvqxAeCcJj5hk4EF4J8zXN7rvpamqHtSgNUB7c/ZZ2xzHOr/+Y2vq&#10;j1c6TmXXfv+Ef4E+P9I27pKyzb9/OrbwP9TnxzSHbRLWXZt+/9zT6fMfv/33f/269t9SpCu6OknH&#10;jxOknb6t/ffPYp77byA4xUXahNMvXZ+2Z2PWjU04n+qYg8kYrid6U4MIBBHg2o1JP3ZxOk3nW+5H&#10;4+dPxPE/AeyyrIxTrouXJm3nH6hjWofzmdJUlP30+dtXtFmWxvMty6Z0/qi/f56Zzl/P08kpR+8n&#10;+Nuv4bd8DPuijH+GEP4nIfxLTk1YtqfTP6G4cA4/lrH8N6imjMdu6rL5l7hrwB+JfFXkzAKG/qU2&#10;VhH26VcuZ6mn/s+iT/9/sPH1dR8/yuScCfTnRxs254irIve7Kv5upWH9Owx/fiTpFJ8luyy7DGwz&#10;ltF4InUIC2MJoiJXP45vRfDMSb9TL2qeT88bpSyUj92Oxy4ZEsvYxm5oK222Bt+7nkjMK+VHohkL&#10;AnCph8drpmNmsuZ1ouk8z6TLfhmMLs/yg7oO1ypzWCASq9F7zI6OuZ1qi2JOSWiyMO3avgaP4Q0O&#10;hshywuhoY7wbwXnx1PBqoRpjxNFLbhaZlAxB6Lsv/sFG0ZyifUM8zGh6OiQus8x117gR83OYJEf+&#10;srsdXHqT5tzvMVFw0qxHqjlBgufwRM+x2+PeR+wBTBbjVg6LPVRRilfAKUMYKJWFzMfg/gDdBZwP&#10;wGKqqIuEiN/je0P3gdvu9nAD7Ynk8cG3gWh3gZJySOc1RMCm1ouneMcVv3IJzAxmk5WpI9TrLLtL&#10;CiWPjfKoWpvlIqcdPSgfvo8TY5Hqa+nFjb9gSO9cFSpOxAFEAEl/CHdImuqOJpLUYSJUw15KUkTX&#10;wfFDaMbGpJm8HZoy3+tq+8YvWYXBR0c3q3U4JSsqlYqUKAq7o7/MQXTpFRlsPNC1ZodwSp4LuYFS&#10;B4UIQeToOWsDi3sVj2B9RTLEhtynvF4ZS+qIBNW3to7UaCW6mNyvkZ4MkSLCheBASl7eFy/WCWcB&#10;JJgWDHgtbtfriJtlKN4mERofICnFpnXoN0mYm4vl3rKKmy0fQgdnuiZ5YgpYWakwHfiVuTIZsJEF&#10;7xdbN/ocB5DKvd260qwW4NGUlvg0AXIIbsJtRMcCpltuo4rgRrKUxT8lRHQLFQ81pnzqxM7MEoV3&#10;egHltqMRK06pe1LFSNhX4O3iur6y05qeA+Mo+1Yb66yrIc/2IITeYxNtsxWO7y75y9ZEnL0+rhx6&#10;CRIlngBUHWvDxWcAp0uWTDcY2l1clYnAlvSpEgc59BdUz1gt1F9PAZFkRkbvvToVgpe8orI06DTi&#10;TciF1IQb6HbxIKxuq3tjUi223C8274QhSO460jQHL28IjMxyEmOqz7+8BFycpc2sLsGkq2p5D8Kr&#10;At3Mudl9laN4CFXLk7LRioaPkU+9lQ7PrdVcSktpkFE3qA6k36UYWlmByb3tocHlPVvQzRsayg/Y&#10;l2xcu3QH2DtgtOm5vpgtRUU3gtYXW1VEmpNcx7Nl7CEPVgBlZJ3zW86V7lSkwzXoFxNuF/nWsHk/&#10;idLdoW+yxBW2CdI52HRPuXi2tUDjmX27++U8gruN0aajkKJK+EreMCSxsagrn8uWnQAvFhURd40p&#10;6dYIsLhQIryLiO2yGt4KyJ51XGvji5yFmfek6iMMjU5zAdtlRLOOeO3waD1BjHyN7+u+J7TLMnMj&#10;Tuk1ctQyKHP+iS1rcVZ2ZEBDT7YOOmCz5aRV3hEBMVDuNplEsLaptNmLQSdPAdA7UffwAGNWXxb8&#10;KBjxMjsPkQ5ALQPXHq2Rnw68Fx8guCTD7A2mburtyiNpnDEggV5m1igppnKxrSlKWEhMBkAi9Rhs&#10;5agsVtkTIKJoKX0ZRDY8WcTqPOtVOdIQLos8S/iTGcPahABlZhptbnbstlTc5dhubg4LxbbcfA7v&#10;rqyyIFiUbkOToJl7h92qarlzVt1wFMOLwkTUGsYvKCIdsYBPvoHN680Nm/DcPR/p3PMhhFLDpbiY&#10;G9Mi5sYOPt4dFSX5g8Zb+YTC66zdrFFWHH0uj1q99HvYGXA+EK+CvZbrRsDLcRAEhgzKQxpGDal5&#10;frN4CwdIy0iOudD2zPTQoJgA2shldV27mMfc42kf3gMEoCshdTN2dToJvrDykwcOySomfoigVOqm&#10;kE+MALvqZDEVATEw8MGlHCh5y3BjXQZ+zmVrberOD0pQrQ68eocfYEC1cPj0wPMTStHKsH+CgEgb&#10;QJDodZt56iQDAOKv/eagO7dXUWE8xGHO8BTH7j3+7IttEFDdNiYVnIsxLTialNg+v0devM4bgHUH&#10;KfFXGLF9n+kRJChNsWkErypJSrQoBgpmIoEJ1jFfpWTp17uLrsxxF8eHYKlEWXtSqd4rYhAvZnAP&#10;BsOaPE2PqYpvoW4t4G67Irx+J+ykT8fuNg04Yp+jKNKcetzY9srl1GNdSWwgsONi4m084taBpg8/&#10;WycVGHgT7gt716o6uEwmZwR5JURaeTP3u4KWz/2QpKGFEYkLM4mscTVMG9gZuGNx2MsDD1iFizRj&#10;ESkyfrWszNXAsNPEXUBYhs53dSHvVfJQnbbUMqzNiwvhTgQ6eZ3PmqOWK4KTGPvTZxhmZ3KkaZ98&#10;pMARXVB+Nx0iey6HrQUbn1EwBNcjHw/rxC7FOtBrNrFi5PBwSkl9wWuTQXRqXr0XEennYG/0RnUe&#10;GjSDDHOxeIJ8fzFJz+oXvjHXiLS4BBGgzJXbRyVWCoIxm6Vn/rnqLzGcZvPoSs54nmILhY5PyGN0&#10;BZGGbvYafbSP8hld/BTNMGGm0PP8XYcK71Oc7jkpJIYQaqiddulnznrtnYKbrXQkdRScbht9gK+J&#10;uWIe5qHUD6CAtwtVUPq81LfBEu36EgWdYqa3m4mdW14zZq0APGTSu9T+y8RuaMTZlDIaWDYp3H7V&#10;ZEI5iPYqcvnLwwuzLND7eTr04WFnlZw5YA2La1+pK7siQ1DXQpaDG49DB4eCfMQVIknaU2DW4uvQ&#10;bb4cMdgf5MtejuCCgTlTZTPZKbjUJHglXuwQo/fwpctUBC4mG5YEXfI7JXAHGbDRhQ1Z9JWnsyXI&#10;Qhyf3sCoqS+0AJ+fdE9uKlVOmxWx04NpFw2zy6Do8ggNuBoPK0vg6QX7dZPsQaJRgZXxagDDFZD4&#10;jq01sSJPODoCIwa4BmWD54k7Hj2IaH6/7+zaJORdOaAJpa8QPu3cUqFiJx4yhVEZiEPYRi4v8+mR&#10;WkRqzqWFq5qrijQVIEW9+kzWA2lt4StKgM+1qPD7HFegUIfX124vxKDSiB1PofpYeAFu7O1YLYri&#10;NjshXf9Vbq75mpPCUlDZTh9EKkg4cgVwKSoNZd0FLJ62ynJc5ZXHF3icOY6qa8AIL4JOQOd2oWjR&#10;fEvzW8CNHWguAYYOmman7NahlJqFN+Spb0yfhUIKaIIrAjAiyG1cXM8NB3NSCKS7Ha1NHl3TOz1V&#10;96MnEeukaMyrkl0w9Tbl6l+SXNKcBWts8ooqOTJBjYsGqIjcEnvFmqJi8YIiRpi7X7vKQaPECnYM&#10;bGPqXI1JSBbLKwUlzFk+P4oySdI3mXzTqbWfvp2swurv409tOsU3N9qysXn/n6znY/uiYPufFCzd&#10;5o/4fEmgOHRys/hs+SGeGOBfXftxmsW0az7ewvfP8eR3X7QrfGnT/MP0D5O3p6mry0Qo6/pLGfOI&#10;rcePV3hyQfxCXzj8He+J/k9mdfuxnqkg5Fcc4clws5NZniE1/cmSpjb//Ajr/Mw2nscv3//Ue/q7&#10;EwwmYZr9YVSESfrTNXT+/vD8w/zfo3hnwYVT8aPLl4t3l/BbU84n/a7L5vsn9Qb6A6luT5B37X9U&#10;+y1FXbKf5G7sfrDeqY+F8oTVwmm+h+NJc89CnxcB8+18ZHV3Zt39lM4h7cbj/3r/tj/Z59n6+bGe&#10;tPmsyLCEY/r5UcvtyUtpGMPePPtLwXASOZXx7y3R31vapWG7czROknlG9yW+7ef6DzEbu8Y77wuY&#10;t9ezKTzneHdy0Xftfyrs/IPOnzcOccowX2Ynt+7DWWutPn6Dv+vWdswyd1n5NUv+qs7Pop3s+msM&#10;ft4EvOn73/Uvq79uP377X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oOAABbQ29udGVudF9UeXBlc10ueG1sUEsBAhQACgAAAAAAh07iQAAAAAAA&#10;AAAAAAAAAAYAAAAAAAAAAAAQAAAAbA0AAF9yZWxzL1BLAQIUABQAAAAIAIdO4kCKFGY80QAAAJQB&#10;AAALAAAAAAAAAAEAIAAAAJANAABfcmVscy8ucmVsc1BLAQIUAAoAAAAAAIdO4kAAAAAAAAAAAAAA&#10;AAAEAAAAAAAAAAAAEAAAAAAAAABkcnMvUEsBAhQAFAAAAAgAh07iQFjI6HPaAAAADwEAAA8AAAAA&#10;AAAAAQAgAAAAIgAAAGRycy9kb3ducmV2LnhtbFBLAQIUABQAAAAIAIdO4kDdGYKWFwwAAEURAAAO&#10;AAAAAAAAAAEAIAAAACkBAABkcnMvZTJvRG9jLnhtbFBLBQYAAAAABgAGAFkBAACyDw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64384" behindDoc="0" locked="0" layoutInCell="1" hidden="1" allowOverlap="1">
                <wp:simplePos x="0" y="0"/>
                <wp:positionH relativeFrom="column">
                  <wp:posOffset>-1135380</wp:posOffset>
                </wp:positionH>
                <wp:positionV relativeFrom="paragraph">
                  <wp:posOffset>-1061085</wp:posOffset>
                </wp:positionV>
                <wp:extent cx="63500" cy="63500"/>
                <wp:effectExtent l="6350" t="6350" r="6350" b="6350"/>
                <wp:wrapNone/>
                <wp:docPr id="18" name="KGD_Gobal1" descr="lskY7P30+39SSS2ze3CC/FPhlV24vQ08c69FRIV4Ght8VReoQGw8jxFAFVNrdXvnk9JXqDC+OkCYfH5i1jPyltiJ66lnpJLrtqvLUL6gQy9ts4fLzbgHiRHWU1HxpB0g/uCkjOybtwktB9CQ4m7sAf4AD1qC17uyPmiCYoRwk9hc5Y9Kmps0Nxmk4XpVoCcweJT/UZI+Nbgl2C3CCdFtdNsBf6S0yteVPvQ114SjuFq6WM75dmkQjkTFu95hI57vop3VIlvA1HBS6UzkXJuXfgc1IQ7Y7aqS8yv32eUuSwC6SVjbRsEFeMP2QwAq4Mzt73SdiNx665A0VVJQHNPz4kLdDk6e5lDUpqP2+kKw+jDdnj64Pi7LE5FGp0N/ZACxpt6Y3m/aRf8kgYrhXiZbhy6JKwjFP3CjFMuWdJ7F5KKYK3+P0U3yCXx9U9O4bBP7d4O3M1W3c+ElGlX1RXyQAXc8rOrVePQXBIYxVfXu7ju9yejIe4mgUZHxr0xTKd9dFdzbTzqxIbWxZnqnQF6dEhfAkvMgjMRTeOFpsu5bVE8UawNTjuRkAs4j5t/eMV6q24MuD6QQSCbne0xnOv59ytW+mbGVNZw4bqfJ5CZR+jWRCmiyYmWbItxqeuHds0OeOt+gvwdwKCxsRoA8phiirGk5QkTugLOVCqxcER7P1DxoPvOnz1IECPgtfO1/cLZ81DWeVDZ4+a84PFCk1+CaByXeG2MD/3FcJwDNkolM/LRQ3QSCTfO1Ax49CGp+C/MOZtRDYLlmFfFeTRGfD42JnaezlMTJg1wFcAVSqiqRi0ORjQ7Th7XDDjp+5igYRVPrfYKcnioHup5YxC0AmMjK5RAyhgmQQ12/3Z79Yn8MujGCS14ochrcuqfLC25P3mXp3LX+0YyQ98EVcoE4lWqUSQ=="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Gobal1" o:spid="_x0000_s1026" o:spt="1" alt="lskY7P30+39SSS2ze3CC/FPhlV24vQ08c69FRIV4Ght8VReoQGw8jxFAFVNrdXvnk9JXqDC+OkCYfH5i1jPyltiJ66lnpJLrtqvLUL6gQy9ts4fLzbgHiRHWU1HxpB0g/uCkjOybtwktB9CQ4m7sAf4AD1qC17uyPmiCYoRwk9hc5Y9Kmps0Nxmk4XpVoCcweJT/UZI+Nbgl2C3CCdFtdNsBf6S0yteVPvQ114SjuFq6WM75dmkQjkTFu95hI57vop3VIlvA1HBS6UzkXJuXfgc1IQ7Y7aqS8yv32eUuSwC6SVjbRsEFeMP2QwAq4Mzt73SdiNx665A0VVJQHNPz4kLdDk6e5lDUpqP2+kKw+jDdnj64Pi7LE5FGp0N/ZACxpt6Y3m/aRf8kgYrhXiZbhy6JKwjFP3CjFMuWdJ7F5KKYK3+P0U3yCXx9U9O4bBP7d4O3M1W3c+ElGlX1RXyQAXc8rOrVePQXBIYxVfXu7ju9yejIe4mgUZHxr0xTKd9dFdzbTzqxIbWxZnqnQF6dEhfAkvMgjMRTeOFpsu5bVE8UawNTjuRkAs4j5t/eMV6q24MuD6QQSCbne0xnOv59ytW+mbGVNZw4bqfJ5CZR+jWRCmiyYmWbItxqeuHds0OeOt+gvwdwKCxsRoA8phiirGk5QkTugLOVCqxcER7P1DxoPvOnz1IECPgtfO1/cLZ81DWeVDZ4+a84PFCk1+CaByXeG2MD/3FcJwDNkolM/LRQ3QSCTfO1Ax49CGp+C/MOZtRDYLlmFfFeTRGfD42JnaezlMTJg1wFcAVSqiqRi0ORjQ7Th7XDDjp+5igYRVPrfYKcnioHup5YxC0AmMjK5RAyhgmQQ12/3Z79Yn8MujGCS14ochrcuqfLC25P3mXp3LX+0YyQ98EVcoE4lWqUSQ==" style="position:absolute;left:0pt;margin-left:-89.4pt;margin-top:-83.55pt;height:5pt;width:5pt;visibility:hidden;z-index:251664384;v-text-anchor:middle;mso-width-relative:page;mso-height-relative:page;" fillcolor="#5B9BD5 [3204]" filled="t" stroked="t" coordsize="21600,21600" o:gfxdata="UEsDBAoAAAAAAIdO4kAAAAAAAAAAAAAAAAAEAAAAZHJzL1BLAwQUAAAACACHTuJAWMjoc9oAAAAP&#10;AQAADwAAAGRycy9kb3ducmV2LnhtbE2PQUvDQBCF74L/YZmCF2k3EWxKzKaUYE+C2BrodZMdk9Ds&#10;bMhu2uqvd3LS25s3jzffZNub7cUFR985UhCvIhBItTMdNQrKz/1yA8IHTUb3jlDBN3rY5vd3mU6N&#10;u9IBL8fQCC4hn2oFbQhDKqWvW7Tar9yAxLsvN1odeBwbaUZ95XLby6coWkurO+ILrR6waLE+Hyer&#10;4HFfNkV3+tlVp0P5WuyS97fkY1LqYRFHLyAC3sJfGGZ8RoecmSo3kfGiV7CMkw2zh1mtkxgEZ1jN&#10;XjWrZ/Zknsn/f+S/UEsDBBQAAAAIAIdO4kDG+Pe/gAUAAMEIAAAOAAAAZHJzL2Uyb0RvYy54bWyt&#10;VsmyqsgWnb+I+gfDqfEuIJ2cuN4KBLFXQMVmUkGT9JBAJgJ+fSV6blNVb1CD5wD3Jneu3SSsxdff&#10;2ywdPECFIphPh8wXejgAuQu9KA+mw/NJ++9kOEDYzj07hTmYDjuAhr9/++0/X5viA4xhCFMPVAMC&#10;kqOPppgOQ4yLD4pCbggyG32BBcjJog+rzMbErQLKq+yGoGcpNaZpgWpg5RUVdAFC5K76Xhx+Ilb/&#10;BhD6fuQCFbp1BnL8Rq1AamPSEgqjAg2/var1feDig+8jgAfpdEg6xa8rSUJsp79S377aH0FlF2Hk&#10;fpZg/5sS/tZTZkc5SfoDSrWxPair6B9QWeRWEEEff3FhRr0beU2EdMHQf5vNMbQL8OqFjBoVP4aO&#10;/n+w7v6hV4PII08COffczsiJbxbqHwvo2CkzHHgAuWRcKUpuos7SI1Y6Ho/jJ2AVhdL0MLXG3MOg&#10;J64gaebK4hYhnlgmgMaimcStJmvWvvKujzyR1tdSVUaHRLn5Sz5iYr1LcbQWhDQv1tsKl4/teSsE&#10;RidhxPnbpxMsI3N5OTPLtpjRAVUrSXzoHNwkeCYpBpeJSPY5WWVKhRHrTs8i5QbNJpFCl79Jm6xA&#10;9L7NEu5aWFBxG7A+Uef7arR3gnSskOI9DXt7NPOFI91hYOkPg2G4Y1xrpXDZibyXJUacnLRa4sMV&#10;Lz5gwVqr9CEzy9lROD+T67q++oHLrAzxJtrlcdI92DE418dGEY5W7JhoroGdPjYaueR2TyyyRy/a&#10;t4LAy7RlrY3lXn9yydZTEwHwqXouSn08SjbNKFa9PBY4PRK3c15bFPSeustKW2DhxmaUbfqTJLhV&#10;4TW6O2EnrDdNrOmsEmu7+uKtRY3fbG4bdqTTZ7ZTrq10lg6cM9NFjzuwO+bCuqN5ukivjHntDPnq&#10;TqpDZQHduM5Wt9byr7UY11IH4hXgsuB8X7YV3Z42nuRp3tM5Pct25Vzae17mhiZ489CXk8cuiHfm&#10;CRy0AtW8Y80nZ7vZn+LaTGTExTymwM4SyjG3q1XBMI6KkwO6zQ8PXurwZZQ5C2t/bzin9Ne8cjdH&#10;8cVUsqi7ZRdnhdsS1EsP0QdwwKPg0XjNRmmRCeUJeV2japHwRnKqg+3BUsrWnZuizqgt1B+H/Mms&#10;5ooeYP/AUO72PmHUC7DUOzeyJ5yuKQkzUuxZdwWL8U6lWM1dN+o+gemO2poGS6o8kY1yy0nKohgp&#10;1O5wx6Z626aZ5mvgZC58lRuvcxs8091pHTCN5srWsYxKM6IPZmyIp1C8qmpcjPgouJmWXvm3jZtH&#10;cFkX/K1VaDnbxRvelLswyAyDGVPsXZRu+WRXxwvlyHDQDSu3Lv2tMuZ1NrsW7PY6om+dIU3mlgvn&#10;XHopz0djOh0OwsjzQE/kPZU1Bfogb/Sx0KtPDxGz56XWr7L+nzDOoH3RX/eD/kCLBy65KbA8TXjR&#10;JStvk2BQP7cWFcILALNBb0yHFeHWF+XZjy3C79DvIX0mBNPI06I0fTlV4ChpNXjYhIf5mTRT+b5e&#10;gv6XsDQfNKSVsfiqwybq4hNWJyVlBWEolAfDgZ0GpFsXV6/cf9mNfk3CMSIjKe+g0PbAZ2qa/L5n&#10;fof/s4q+C9VG4XvLK0W/xf7IIkykL42y6XDSA31HSnMC0s/+Pe3ecqDXEWKt4FtxUOFqEYHd2gjr&#10;dkUkhgyaiDA+kIufQtI1/LTIkcLq+b/u9/GE+cnqcNAQySITKWu7AsNBusqJJkgMx/Ua93I4XhwT&#10;p/p1xfl1Ja8zBZLTICRPqnuZfTxOv5t+BbML0Wq5z0qW7Nwlud+z/3QU/JZSovYukOVXGNG1wsbb&#10;/Fi4PXg/txzKNYZ+9HpKfk7nc2hE2V5n8KnCvXT+6r+ifn55fPsT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8wcAAFtDb250ZW50X1R5cGVzXS54&#10;bWxQSwECFAAKAAAAAACHTuJAAAAAAAAAAAAAAAAABgAAAAAAAAAAABAAAADVBgAAX3JlbHMvUEsB&#10;AhQAFAAAAAgAh07iQIoUZjzRAAAAlAEAAAsAAAAAAAAAAQAgAAAA+QYAAF9yZWxzLy5yZWxzUEsB&#10;AhQACgAAAAAAh07iQAAAAAAAAAAAAAAAAAQAAAAAAAAAAAAQAAAAAAAAAGRycy9QSwECFAAUAAAA&#10;CACHTuJAWMjoc9oAAAAPAQAADwAAAAAAAAABACAAAAAiAAAAZHJzL2Rvd25yZXYueG1sUEsBAhQA&#10;FAAAAAgAh07iQMb497+ABQAAwQgAAA4AAAAAAAAAAQAgAAAAKQEAAGRycy9lMm9Eb2MueG1sUEsF&#10;BgAAAAAGAAYAWQEAABsJAAAAAA==&#10;">
                <v:fill on="t" focussize="0,0"/>
                <v:stroke weight="1pt" color="#41719C [3204]" miterlimit="8" joinstyle="miter"/>
                <v:imagedata o:title=""/>
                <o:lock v:ext="edit" aspectratio="f"/>
              </v:rect>
            </w:pict>
          </mc:Fallback>
        </mc:AlternateContent>
      </w:r>
      <w:r>
        <w:rPr>
          <w:rFonts w:hint="eastAsia" w:ascii="方正仿宋" w:hAnsi="方正仿宋" w:eastAsia="方正仿宋" w:cs="方正仿宋"/>
          <w:sz w:val="32"/>
          <w:szCs w:val="32"/>
        </w:rPr>
        <w:t>网</w:t>
      </w:r>
      <w:r>
        <w:rPr>
          <w:rFonts w:hint="eastAsia" w:ascii="方正仿宋" w:hAnsi="方正仿宋" w:eastAsia="方正仿宋" w:cs="方正仿宋"/>
          <w:sz w:val="32"/>
          <w:szCs w:val="32"/>
          <w:lang w:eastAsia="zh-CN"/>
        </w:rPr>
        <w:t>；</w:t>
      </w:r>
      <w:r>
        <w:rPr>
          <w:rFonts w:hint="eastAsia" w:ascii="方正仿宋" w:hAnsi="方正仿宋" w:eastAsia="方正仿宋" w:cs="方正仿宋"/>
          <w:sz w:val="32"/>
          <w:szCs w:val="32"/>
        </w:rPr>
        <w:t>根据运行情况不断优化各项生态环境保护措施，并做好信息公开，接受社会监督。</w:t>
      </w:r>
    </w:p>
    <w:p>
      <w:pPr>
        <w:keepNext w:val="0"/>
        <w:keepLines w:val="0"/>
        <w:pageBreakBefore w:val="0"/>
        <w:widowControl w:val="0"/>
        <w:kinsoku/>
        <w:wordWrap/>
        <w:overflowPunct w:val="0"/>
        <w:topLinePunct w:val="0"/>
        <w:autoSpaceDE/>
        <w:autoSpaceDN/>
        <w:bidi w:val="0"/>
        <w:adjustRightInd/>
        <w:spacing w:line="560" w:lineRule="exact"/>
        <w:ind w:firstLine="640" w:firstLineChars="200"/>
        <w:textAlignment w:val="auto"/>
        <w:outlineLvl w:val="9"/>
        <w:rPr>
          <w:rFonts w:hint="eastAsia" w:ascii="方正仿宋" w:hAnsi="方正仿宋" w:eastAsia="方正仿宋" w:cs="方正仿宋"/>
          <w:sz w:val="32"/>
          <w:szCs w:val="32"/>
        </w:rPr>
      </w:pPr>
      <w:r>
        <w:rPr>
          <w:rFonts w:hint="eastAsia" w:ascii="方正仿宋" w:hAnsi="方正仿宋" w:eastAsia="方正仿宋" w:cs="方正仿宋"/>
          <w:sz w:val="32"/>
          <w:szCs w:val="32"/>
          <w:lang w:val="en-US" w:eastAsia="zh-CN"/>
        </w:rPr>
        <w:t>五、</w:t>
      </w:r>
      <w:r>
        <w:rPr>
          <w:rFonts w:hint="eastAsia" w:ascii="方正仿宋" w:hAnsi="方正仿宋" w:eastAsia="方正仿宋" w:cs="方正仿宋"/>
          <w:sz w:val="32"/>
          <w:szCs w:val="32"/>
        </w:rPr>
        <w:t>项目环境影响评价文件经批准后，项目的性质、规模、地点或者防治污染、防止生态破坏的措施发生重大变动，应当重新报批该项目的环境影响评价文件。自本批复批准之日起，如超过5年方决定项目开工建设的，项目环境影响评价文件应当报我厅重新审核。项目开工建设前，你公司应当依法取得其他行政许可手续。项目在启动生产设施或者在实际排污之前，依法依规申领排污许可证，按规定程序实施竣工环境保护验收。</w:t>
      </w:r>
    </w:p>
    <w:p>
      <w:pPr>
        <w:keepNext w:val="0"/>
        <w:keepLines w:val="0"/>
        <w:pageBreakBefore w:val="0"/>
        <w:widowControl w:val="0"/>
        <w:kinsoku/>
        <w:wordWrap/>
        <w:overflowPunct w:val="0"/>
        <w:topLinePunct w:val="0"/>
        <w:autoSpaceDE/>
        <w:autoSpaceDN/>
        <w:bidi w:val="0"/>
        <w:adjustRightInd/>
        <w:snapToGrid w:val="0"/>
        <w:spacing w:line="560" w:lineRule="exact"/>
        <w:ind w:leftChars="0" w:firstLine="640" w:firstLineChars="200"/>
        <w:textAlignment w:val="auto"/>
        <w:outlineLvl w:val="9"/>
        <w:rPr>
          <w:rFonts w:hint="eastAsia" w:ascii="方正仿宋" w:hAnsi="方正仿宋" w:eastAsia="方正仿宋" w:cs="方正仿宋"/>
          <w:sz w:val="32"/>
          <w:szCs w:val="22"/>
        </w:rPr>
      </w:pPr>
      <w:r>
        <w:rPr>
          <w:rFonts w:hint="eastAsia" w:ascii="方正仿宋" w:hAnsi="方正仿宋" w:eastAsia="方正仿宋" w:cs="方正仿宋"/>
          <w:sz w:val="32"/>
          <w:szCs w:val="22"/>
        </w:rPr>
        <mc:AlternateContent>
          <mc:Choice Requires="wps">
            <w:drawing>
              <wp:anchor distT="0" distB="0" distL="114300" distR="114300" simplePos="0" relativeHeight="251662336" behindDoc="0" locked="0" layoutInCell="1" hidden="1" allowOverlap="1">
                <wp:simplePos x="0" y="0"/>
                <wp:positionH relativeFrom="column">
                  <wp:posOffset>-1134745</wp:posOffset>
                </wp:positionH>
                <wp:positionV relativeFrom="paragraph">
                  <wp:posOffset>-1061085</wp:posOffset>
                </wp:positionV>
                <wp:extent cx="63500" cy="63500"/>
                <wp:effectExtent l="0" t="0" r="0" b="0"/>
                <wp:wrapNone/>
                <wp:docPr id="1" name="矩形 1"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5B9BD5"/>
                        </a:solidFill>
                        <a:ln w="12700">
                          <a:solidFill>
                            <a:srgbClr val="41719C"/>
                          </a:solidFill>
                        </a:ln>
                        <a:effectLst/>
                      </wps:spPr>
                      <wps:txbx>
                        <w:txbxContent>
                          <w:p>
                            <w:pPr>
                              <w:jc w:val="center"/>
                            </w:pPr>
                          </w:p>
                        </w:txbxContent>
                      </wps:txbx>
                      <wps:bodyPr rot="0" vert="horz" wrap="square" lIns="91440" tIns="45720" rIns="91440" bIns="45720" anchor="t" anchorCtr="0"/>
                    </wps:wsp>
                  </a:graphicData>
                </a:graphic>
              </wp:anchor>
            </w:drawing>
          </mc:Choice>
          <mc:Fallback>
            <w:pict>
              <v:rect id="_x0000_s1026" o:spid="_x0000_s1026" o:spt="1" style="position:absolute;left:0pt;margin-left:-89.35pt;margin-top:-83.55pt;height:5pt;width:5pt;visibility:hidden;z-index:251662336;mso-width-relative:page;mso-height-relative:page;" fillcolor="#5B9BD5" filled="t" stroked="t" coordsize="21600,21600" o:gfxdata="UEsDBAoAAAAAAIdO4kAAAAAAAAAAAAAAAAAEAAAAZHJzL1BLAwQUAAAACACHTuJAM4WVPtgAAAAP&#10;AQAADwAAAGRycy9kb3ducmV2LnhtbE1PQU7DMBC8I/EHaytxax0jtSkhTg9IIKQcCmkv3NzYxFHt&#10;dRS7Tfk9mxPcZmdnZ2bL3c07djVj7ANKEKsMmME26B47CcfD63ILLCaFWrmARsKPibCr7u9KVegw&#10;4ae5NqljZIKxUBJsSkPBeWyt8SquwmCQdt9h9CrROHZcj2oic+/4Y5ZtuFc9UoJVg3mxpj03F081&#10;Pqytp7e6Wb/XB/fV7sX+iQspHxYiewaWzC39iWGuTzdQUadTuKCOzElYinybk3ZGm1wAIw2hmTvN&#10;aE0cr0r+/4/qF1BLAwQUAAAACACHTuJAuh7/of8BAAAWBAAADgAAAGRycy9lMm9Eb2MueG1srVNL&#10;btswEN0X6B0I7mtZrh3XhuUAsZGiQNEGSHMAiqIsAvx1SFtyL1Ogux6ixwl6jQ4pxXEToMiiG2mG&#10;M3yc9/i4uuy0IgcBXlpT0Hw0pkQYbitpdgW9+3L95h0lPjBTMWWNKOhReHq5fv1q1bqlmNjGqkoA&#10;QRDjl60raBOCW2aZ543QzI+sEwaLtQXNAqawyypgLaJrlU3G44ustVA5sFx4j6vbvkgHRHgJoK1r&#10;ycXW8r0WJvSoIBQLSMk30nm6TtPWteDhc117EYgqKDIN6YuHYFzGb7ZeseUOmGskH0ZgLxnhCSfN&#10;pMFDT1BbFhjZg3wGpSUH620dRtzqrCeSFEEW+fiJNrcNcyJxQam9O4nu/x8s/3S4ASIrdAIlhmm8&#10;8N/ff97/+kEwb2RViWiSKFPr/BK7b90NDJnHMHLuatDxj2xIl6Q9nqQVXSAcFy/ezsaoOcdKHyJG&#10;9rjVgQ/vhdUkBgUFvLckJzt89KFvfWiJJ3mrZHUtlUoJ7MqNAnJgeMezq8XVdhbnRfS/2pQhLVKZ&#10;zHGOf2NM83m+2DzHQERl4laRjDVMFnXplYhR6MpukKe01RG1BdubDp8cBo2Fb5S0aLiC+q97BoIS&#10;9cHgjS7y6TQ6NCXT2XyCCZxXyvMKMxyhChoo6cNNSK6OxOMcaJckwWDt6MfzPHU9Puf1H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DOFlT7YAAAADwEAAA8AAAAAAAAAAQAgAAAAIgAAAGRycy9kb3du&#10;cmV2LnhtbFBLAQIUABQAAAAIAIdO4kC6Hv+h/wEAABYEAAAOAAAAAAAAAAEAIAAAACcBAABkcnMv&#10;ZTJvRG9jLnhtbFBLBQYAAAAABgAGAFkBAACYBQAAAAA=&#10;">
                <v:fill on="t" focussize="0,0"/>
                <v:stroke weight="1pt" color="#41719C" joinstyle="round"/>
                <v:imagedata o:title=""/>
                <o:lock v:ext="edit" aspectratio="f"/>
                <v:textbox>
                  <w:txbxContent>
                    <w:p>
                      <w:pPr>
                        <w:jc w:val="center"/>
                      </w:pPr>
                    </w:p>
                  </w:txbxContent>
                </v:textbox>
              </v:rect>
            </w:pict>
          </mc:Fallback>
        </mc:AlternateContent>
      </w:r>
      <w:r>
        <w:rPr>
          <w:rFonts w:hint="eastAsia" w:ascii="方正仿宋" w:hAnsi="方正仿宋" w:eastAsia="方正仿宋" w:cs="方正仿宋"/>
          <w:sz w:val="32"/>
          <w:szCs w:val="22"/>
        </w:rPr>
        <mc:AlternateContent>
          <mc:Choice Requires="wps">
            <w:drawing>
              <wp:anchor distT="0" distB="0" distL="114300" distR="114300" simplePos="0" relativeHeight="251662336" behindDoc="0" locked="0" layoutInCell="1" hidden="1" allowOverlap="1">
                <wp:simplePos x="0" y="0"/>
                <wp:positionH relativeFrom="column">
                  <wp:posOffset>-1134745</wp:posOffset>
                </wp:positionH>
                <wp:positionV relativeFrom="paragraph">
                  <wp:posOffset>-1061085</wp:posOffset>
                </wp:positionV>
                <wp:extent cx="63500" cy="63500"/>
                <wp:effectExtent l="0" t="0" r="0" b="0"/>
                <wp:wrapNone/>
                <wp:docPr id="2" name="矩形 2"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5B9BD5"/>
                        </a:solidFill>
                        <a:ln w="12700">
                          <a:solidFill>
                            <a:srgbClr val="41719C"/>
                          </a:solidFill>
                        </a:ln>
                        <a:effectLst/>
                      </wps:spPr>
                      <wps:txbx>
                        <w:txbxContent>
                          <w:p>
                            <w:pPr>
                              <w:jc w:val="center"/>
                            </w:pPr>
                          </w:p>
                        </w:txbxContent>
                      </wps:txbx>
                      <wps:bodyPr rot="0" vert="horz" wrap="square" lIns="91440" tIns="45720" rIns="91440" bIns="45720" anchor="t" anchorCtr="0"/>
                    </wps:wsp>
                  </a:graphicData>
                </a:graphic>
              </wp:anchor>
            </w:drawing>
          </mc:Choice>
          <mc:Fallback>
            <w:pict>
              <v:rect id="_x0000_s1026" o:spid="_x0000_s1026" o:spt="1" style="position:absolute;left:0pt;margin-left:-89.35pt;margin-top:-83.55pt;height:5pt;width:5pt;visibility:hidden;z-index:251662336;mso-width-relative:page;mso-height-relative:page;" fillcolor="#5B9BD5" filled="t" stroked="t" coordsize="21600,21600" o:gfxdata="UEsDBAoAAAAAAIdO4kAAAAAAAAAAAAAAAAAEAAAAZHJzL1BLAwQUAAAACACHTuJAM4WVPtgAAAAP&#10;AQAADwAAAGRycy9kb3ducmV2LnhtbE1PQU7DMBC8I/EHaytxax0jtSkhTg9IIKQcCmkv3NzYxFHt&#10;dRS7Tfk9mxPcZmdnZ2bL3c07djVj7ANKEKsMmME26B47CcfD63ILLCaFWrmARsKPibCr7u9KVegw&#10;4ae5NqljZIKxUBJsSkPBeWyt8SquwmCQdt9h9CrROHZcj2oic+/4Y5ZtuFc9UoJVg3mxpj03F081&#10;Pqytp7e6Wb/XB/fV7sX+iQspHxYiewaWzC39iWGuTzdQUadTuKCOzElYinybk3ZGm1wAIw2hmTvN&#10;aE0cr0r+/4/qF1BLAwQUAAAACACHTuJALpXCcgACAAAWBAAADgAAAGRycy9lMm9Eb2MueG1srVNL&#10;btswEN0X6B0I7mvZqh3XhuUAsZGiQNEGSHMAiqIsAvx1SFtyL1Ogux6ixwl6jQ4pxXEToMiiG2mG&#10;M3yc9/i4uuy0IgcBXlpT0MloTIkw3FbS7Ap69+X6zTtKfGCmYsoaUdCj8PRy/frVqnVLkdvGqkoA&#10;QRDjl60raBOCW2aZ543QzI+sEwaLtQXNAqawyypgLaJrleXj8UXWWqgcWC68x9VtX6QDIrwE0Na1&#10;5GJr+V4LE3pUEIoFpOQb6Txdp2nrWvDwua69CEQVFJmG9MVDMC7jN1uv2HIHzDWSDyOwl4zwhJNm&#10;0uChJ6gtC4zsQT6D0pKD9bYOI2511hNJiiCLyfiJNrcNcyJxQam9O4nu/x8s/3S4ASKrguaUGKbx&#10;wn9//3n/6wfBvJFVJaJJokyt80vsvnU3MGQew8i5q0HHP7IhXZL2eJJWdIFwXLx4Oxuj5hwrfYgY&#10;2eNWBz68F1aTGBQU8N6SnOzw0Ye+9aElnuStktW1VColsCs3CsiB4R3PrhZX21mcF9H/alOGtEgl&#10;n+Mc/8aYTuaTxeY5BiIqE7eKZKxhsqhLr0SMQld2gzylrY6oLdjedPjkMGgsfKOkRcMV1H/dMxCU&#10;qA8Gb3QxmU6jQ1Mync1zTOC8Up5XmOEIVdBASR9uQnJ1JB7nQLskCQZrRz+e56nr8Tmv/wB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AzhZU+2AAAAA8BAAAPAAAAAAAAAAEAIAAAACIAAABkcnMvZG93&#10;bnJldi54bWxQSwECFAAUAAAACACHTuJALpXCcgACAAAWBAAADgAAAAAAAAABACAAAAAnAQAAZHJz&#10;L2Uyb0RvYy54bWxQSwUGAAAAAAYABgBZAQAAmQUAAAAA&#10;">
                <v:fill on="t" focussize="0,0"/>
                <v:stroke weight="1pt" color="#41719C" joinstyle="round"/>
                <v:imagedata o:title=""/>
                <o:lock v:ext="edit" aspectratio="f"/>
                <v:textbox>
                  <w:txbxContent>
                    <w:p>
                      <w:pPr>
                        <w:jc w:val="center"/>
                      </w:pPr>
                    </w:p>
                  </w:txbxContent>
                </v:textbox>
              </v:rect>
            </w:pict>
          </mc:Fallback>
        </mc:AlternateContent>
      </w:r>
      <w:r>
        <w:rPr>
          <w:rFonts w:hint="eastAsia" w:ascii="方正仿宋" w:hAnsi="方正仿宋" w:eastAsia="方正仿宋" w:cs="方正仿宋"/>
          <w:sz w:val="32"/>
          <w:szCs w:val="22"/>
        </w:rPr>
        <mc:AlternateContent>
          <mc:Choice Requires="wps">
            <w:drawing>
              <wp:anchor distT="0" distB="0" distL="114300" distR="114300" simplePos="0" relativeHeight="251662336" behindDoc="0" locked="0" layoutInCell="1" hidden="1" allowOverlap="1">
                <wp:simplePos x="0" y="0"/>
                <wp:positionH relativeFrom="column">
                  <wp:posOffset>-1134745</wp:posOffset>
                </wp:positionH>
                <wp:positionV relativeFrom="paragraph">
                  <wp:posOffset>-1061085</wp:posOffset>
                </wp:positionV>
                <wp:extent cx="63500" cy="63500"/>
                <wp:effectExtent l="0" t="0" r="0" b="0"/>
                <wp:wrapNone/>
                <wp:docPr id="3" name="矩形 3"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5B9BD5"/>
                        </a:solidFill>
                        <a:ln w="12700">
                          <a:solidFill>
                            <a:srgbClr val="41719C"/>
                          </a:solidFill>
                        </a:ln>
                        <a:effectLst/>
                      </wps:spPr>
                      <wps:txbx>
                        <w:txbxContent>
                          <w:p>
                            <w:pPr>
                              <w:jc w:val="center"/>
                            </w:pPr>
                          </w:p>
                        </w:txbxContent>
                      </wps:txbx>
                      <wps:bodyPr rot="0" vert="horz" wrap="square" lIns="91440" tIns="45720" rIns="91440" bIns="45720" anchor="t" anchorCtr="0"/>
                    </wps:wsp>
                  </a:graphicData>
                </a:graphic>
              </wp:anchor>
            </w:drawing>
          </mc:Choice>
          <mc:Fallback>
            <w:pict>
              <v:rect id="_x0000_s1026" o:spid="_x0000_s1026" o:spt="1" style="position:absolute;left:0pt;margin-left:-89.35pt;margin-top:-83.55pt;height:5pt;width:5pt;visibility:hidden;z-index:251662336;mso-width-relative:page;mso-height-relative:page;" fillcolor="#5B9BD5" filled="t" stroked="t" coordsize="21600,21600" o:gfxdata="UEsDBAoAAAAAAIdO4kAAAAAAAAAAAAAAAAAEAAAAZHJzL1BLAwQUAAAACACHTuJAM4WVPtgAAAAP&#10;AQAADwAAAGRycy9kb3ducmV2LnhtbE1PQU7DMBC8I/EHaytxax0jtSkhTg9IIKQcCmkv3NzYxFHt&#10;dRS7Tfk9mxPcZmdnZ2bL3c07djVj7ANKEKsMmME26B47CcfD63ILLCaFWrmARsKPibCr7u9KVegw&#10;4ae5NqljZIKxUBJsSkPBeWyt8SquwmCQdt9h9CrROHZcj2oic+/4Y5ZtuFc9UoJVg3mxpj03F081&#10;Pqytp7e6Wb/XB/fV7sX+iQspHxYiewaWzC39iWGuTzdQUadTuKCOzElYinybk3ZGm1wAIw2hmTvN&#10;aE0cr0r+/4/qF1BLAwQUAAAACACHTuJAnRH5igACAAAWBAAADgAAAGRycy9lMm9Eb2MueG1srVNL&#10;btswEN0X6B0I7mtZjh3XhuUAsZGiQNEGSHsAiqIsAvx1SFtyL1Ogux6ixyl6jQ4pxXESoMiiG2mG&#10;M3yc9/i4uuq0IgcBXlpT0Hw0pkQYbitpdgX98vnmzVtKfGCmYsoaUdCj8PRq/frVqnVLMbGNVZUA&#10;giDGL1tX0CYEt8wyzxuhmR9ZJwwWawuaBUxhl1XAWkTXKpuMx5dZa6FyYLnwHle3fZEOiPASQFvX&#10;kout5XstTOhRQSgWkJJvpPN0naata8HDp7r2IhBVUGQa0hcPwbiM32y9YssdMNdIPozAXjLCE06a&#10;SYOHnqC2LDCyB/kMSksO1ts6jLjVWU8kKYIs8vETbe4a5kTiglJ7dxLd/z9Y/vFwC0RWBb2gxDCN&#10;F/7n+8/fv34QzBtZVSKaJMrUOr/E7jt3C0PmMYycuxp0/CMb0iVpjydpRRcIx8XLi9kYNedY6UPE&#10;yB62OvDhnbCaxKCggPeW5GSHDz70rfct8SRvlaxupFIpgV25UUAODO94dr243s7ivIj+qE0Z0iKV&#10;yRzn+DfGNJ/ni81zDERUJm4VyVjDZFGXXokYha7sBnlKWx1RW7C96fDJYdBY+EZJi4YrqP+6ZyAo&#10;Ue8N3ugin06jQ1Mync0nmMB5pTyvMMMRqqCBkj7chOTqSDzOgXZJEgzWjn48z1PXw3Ne/wV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AzhZU+2AAAAA8BAAAPAAAAAAAAAAEAIAAAACIAAABkcnMvZG93&#10;bnJldi54bWxQSwECFAAUAAAACACHTuJAnRH5igACAAAWBAAADgAAAAAAAAABACAAAAAnAQAAZHJz&#10;L2Uyb0RvYy54bWxQSwUGAAAAAAYABgBZAQAAmQUAAAAA&#10;">
                <v:fill on="t" focussize="0,0"/>
                <v:stroke weight="1pt" color="#41719C" joinstyle="round"/>
                <v:imagedata o:title=""/>
                <o:lock v:ext="edit" aspectratio="f"/>
                <v:textbox>
                  <w:txbxContent>
                    <w:p>
                      <w:pPr>
                        <w:jc w:val="center"/>
                      </w:pPr>
                    </w:p>
                  </w:txbxContent>
                </v:textbox>
              </v:rect>
            </w:pict>
          </mc:Fallback>
        </mc:AlternateContent>
      </w:r>
      <w:r>
        <w:rPr>
          <w:rFonts w:hint="eastAsia" w:ascii="方正仿宋" w:hAnsi="方正仿宋" w:eastAsia="方正仿宋" w:cs="方正仿宋"/>
          <w:sz w:val="32"/>
          <w:szCs w:val="22"/>
        </w:rPr>
        <mc:AlternateContent>
          <mc:Choice Requires="wps">
            <w:drawing>
              <wp:anchor distT="0" distB="0" distL="114300" distR="114300" simplePos="0" relativeHeight="251662336" behindDoc="0" locked="0" layoutInCell="1" hidden="1" allowOverlap="1">
                <wp:simplePos x="0" y="0"/>
                <wp:positionH relativeFrom="column">
                  <wp:posOffset>-1134745</wp:posOffset>
                </wp:positionH>
                <wp:positionV relativeFrom="paragraph">
                  <wp:posOffset>-1061085</wp:posOffset>
                </wp:positionV>
                <wp:extent cx="63500" cy="63500"/>
                <wp:effectExtent l="0" t="0" r="0" b="0"/>
                <wp:wrapNone/>
                <wp:docPr id="4" name="矩形 4"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5B9BD5"/>
                        </a:solidFill>
                        <a:ln w="12700">
                          <a:solidFill>
                            <a:srgbClr val="41719C"/>
                          </a:solidFill>
                        </a:ln>
                        <a:effectLst/>
                      </wps:spPr>
                      <wps:txbx>
                        <w:txbxContent>
                          <w:p>
                            <w:pPr>
                              <w:jc w:val="center"/>
                            </w:pPr>
                          </w:p>
                        </w:txbxContent>
                      </wps:txbx>
                      <wps:bodyPr rot="0" vert="horz" wrap="square" lIns="91440" tIns="45720" rIns="91440" bIns="45720" anchor="t" anchorCtr="0"/>
                    </wps:wsp>
                  </a:graphicData>
                </a:graphic>
              </wp:anchor>
            </w:drawing>
          </mc:Choice>
          <mc:Fallback>
            <w:pict>
              <v:rect id="_x0000_s1026" o:spid="_x0000_s1026" o:spt="1" style="position:absolute;left:0pt;margin-left:-89.35pt;margin-top:-83.55pt;height:5pt;width:5pt;visibility:hidden;z-index:251662336;mso-width-relative:page;mso-height-relative:page;" fillcolor="#5B9BD5" filled="t" stroked="t" coordsize="21600,21600" o:gfxdata="UEsDBAoAAAAAAIdO4kAAAAAAAAAAAAAAAAAEAAAAZHJzL1BLAwQUAAAACACHTuJAM4WVPtgAAAAP&#10;AQAADwAAAGRycy9kb3ducmV2LnhtbE1PQU7DMBC8I/EHaytxax0jtSkhTg9IIKQcCmkv3NzYxFHt&#10;dRS7Tfk9mxPcZmdnZ2bL3c07djVj7ANKEKsMmME26B47CcfD63ILLCaFWrmARsKPibCr7u9KVegw&#10;4ae5NqljZIKxUBJsSkPBeWyt8SquwmCQdt9h9CrROHZcj2oic+/4Y5ZtuFc9UoJVg3mxpj03F081&#10;Pqytp7e6Wb/XB/fV7sX+iQspHxYiewaWzC39iWGuTzdQUadTuKCOzElYinybk3ZGm1wAIw2hmTvN&#10;aE0cr0r+/4/qF1BLAwQUAAAACACHTuJAR4TIDwACAAAWBAAADgAAAGRycy9lMm9Eb2MueG1srVNL&#10;btswEN0X6B0I7mtZrh3XhuUAsZGiQNEGSHMAiqIsAvx1SFtyL1Ogux6ixwl6jQ4pxXEToMiiG2mG&#10;M3yc9/i4uuy0IgcBXlpT0Hw0pkQYbitpdgW9+3L95h0lPjBTMWWNKOhReHq5fv1q1bqlmNjGqkoA&#10;QRDjl60raBOCW2aZ543QzI+sEwaLtQXNAqawyypgLaJrlU3G44ustVA5sFx4j6vbvkgHRHgJoK1r&#10;ycXW8r0WJvSoIBQLSMk30nm6TtPWteDhc117EYgqKDIN6YuHYFzGb7ZeseUOmGskH0ZgLxnhCSfN&#10;pMFDT1BbFhjZg3wGpSUH620dRtzqrCeSFEEW+fiJNrcNcyJxQam9O4nu/x8s/3S4ASKrgk4pMUzj&#10;hf/+/vP+1w+CeSOrSkSTRJla55fYfetuYMg8hpFzV4OOf2RDuiTt8SSt6ALhuHjxdjZGzTlW+hAx&#10;ssetDnx4L6wmMSgo4L0lOdnhow9960NLPMlbJatrqVRKYFduFJADwzueXS2utrM4L6L/1aYMaZHK&#10;ZI5z/Btjms/zxeY5BiIqE7eKZKxhsqhLr0SMQld2gzylrY6oLdjedPjkMGgsfKOkRcMV1H/dMxCU&#10;qA8Gb3SRT6fRoSmZzuYTTOC8Up5XmOEIVdBASR9uQnJ1JB7nQLskCQZrRz+e56nr8Tmv/wB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AzhZU+2AAAAA8BAAAPAAAAAAAAAAEAIAAAACIAAABkcnMvZG93&#10;bnJldi54bWxQSwECFAAUAAAACACHTuJAR4TIDwACAAAWBAAADgAAAAAAAAABACAAAAAnAQAAZHJz&#10;L2Uyb0RvYy54bWxQSwUGAAAAAAYABgBZAQAAmQUAAAAA&#10;">
                <v:fill on="t" focussize="0,0"/>
                <v:stroke weight="1pt" color="#41719C" joinstyle="round"/>
                <v:imagedata o:title=""/>
                <o:lock v:ext="edit" aspectratio="f"/>
                <v:textbox>
                  <w:txbxContent>
                    <w:p>
                      <w:pPr>
                        <w:jc w:val="center"/>
                      </w:pPr>
                    </w:p>
                  </w:txbxContent>
                </v:textbox>
              </v:rect>
            </w:pict>
          </mc:Fallback>
        </mc:AlternateContent>
      </w:r>
      <w:r>
        <w:rPr>
          <w:rFonts w:hint="eastAsia" w:ascii="方正仿宋" w:hAnsi="方正仿宋" w:eastAsia="方正仿宋" w:cs="方正仿宋"/>
          <w:sz w:val="32"/>
          <w:szCs w:val="22"/>
        </w:rPr>
        <mc:AlternateContent>
          <mc:Choice Requires="wps">
            <w:drawing>
              <wp:anchor distT="0" distB="0" distL="114300" distR="114300" simplePos="0" relativeHeight="251662336" behindDoc="0" locked="0" layoutInCell="1" hidden="1" allowOverlap="1">
                <wp:simplePos x="0" y="0"/>
                <wp:positionH relativeFrom="column">
                  <wp:posOffset>-1134745</wp:posOffset>
                </wp:positionH>
                <wp:positionV relativeFrom="paragraph">
                  <wp:posOffset>-1061085</wp:posOffset>
                </wp:positionV>
                <wp:extent cx="63500" cy="63500"/>
                <wp:effectExtent l="0" t="0" r="0" b="0"/>
                <wp:wrapNone/>
                <wp:docPr id="5" name="矩形 5"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5B9BD5"/>
                        </a:solidFill>
                        <a:ln w="12700">
                          <a:solidFill>
                            <a:srgbClr val="41719C"/>
                          </a:solidFill>
                        </a:ln>
                        <a:effectLst/>
                      </wps:spPr>
                      <wps:txbx>
                        <w:txbxContent>
                          <w:p>
                            <w:pPr>
                              <w:jc w:val="center"/>
                            </w:pPr>
                          </w:p>
                        </w:txbxContent>
                      </wps:txbx>
                      <wps:bodyPr rot="0" vert="horz" wrap="square" lIns="91440" tIns="45720" rIns="91440" bIns="45720" anchor="t" anchorCtr="0"/>
                    </wps:wsp>
                  </a:graphicData>
                </a:graphic>
              </wp:anchor>
            </w:drawing>
          </mc:Choice>
          <mc:Fallback>
            <w:pict>
              <v:rect id="_x0000_s1026" o:spid="_x0000_s1026" o:spt="1" style="position:absolute;left:0pt;margin-left:-89.35pt;margin-top:-83.55pt;height:5pt;width:5pt;visibility:hidden;z-index:251662336;mso-width-relative:page;mso-height-relative:page;" fillcolor="#5B9BD5" filled="t" stroked="t" coordsize="21600,21600" o:gfxdata="UEsDBAoAAAAAAIdO4kAAAAAAAAAAAAAAAAAEAAAAZHJzL1BLAwQUAAAACACHTuJAM4WVPtgAAAAP&#10;AQAADwAAAGRycy9kb3ducmV2LnhtbE1PQU7DMBC8I/EHaytxax0jtSkhTg9IIKQcCmkv3NzYxFHt&#10;dRS7Tfk9mxPcZmdnZ2bL3c07djVj7ANKEKsMmME26B47CcfD63ILLCaFWrmARsKPibCr7u9KVegw&#10;4ae5NqljZIKxUBJsSkPBeWyt8SquwmCQdt9h9CrROHZcj2oic+/4Y5ZtuFc9UoJVg3mxpj03F081&#10;Pqytp7e6Wb/XB/fV7sX+iQspHxYiewaWzC39iWGuTzdQUadTuKCOzElYinybk3ZGm1wAIw2hmTvN&#10;aE0cr0r+/4/qF1BLAwQUAAAACACHTuJA9ADz9wACAAAWBAAADgAAAGRycy9lMm9Eb2MueG1srVNL&#10;btswEN0X6B0I7mtZrh3XhuUAsZGiQNEGSHMAiqIsAvx1SFtyL1Ogux6ixwl6jQ4pxXEToMiiG2mG&#10;M3yc9/i4uuy0IgcBXlpT0Hw0pkQYbitpdgW9+3L95h0lPjBTMWWNKOhReHq5fv1q1bqlmNjGqkoA&#10;QRDjl60raBOCW2aZ543QzI+sEwaLtQXNAqawyypgLaJrlU3G44ustVA5sFx4j6vbvkgHRHgJoK1r&#10;ycXW8r0WJvSoIBQLSMk30nm6TtPWteDhc117EYgqKDIN6YuHYFzGb7ZeseUOmGskH0ZgLxnhCSfN&#10;pMFDT1BbFhjZg3wGpSUH620dRtzqrCeSFEEW+fiJNrcNcyJxQam9O4nu/x8s/3S4ASKrgs4oMUzj&#10;hf/+/vP+1w+CeSOrSkSTRJla55fYfetuYMg8hpFzV4OOf2RDuiTt8SSt6ALhuHjxdjZGzTlW+hAx&#10;ssetDnx4L6wmMSgo4L0lOdnhow9960NLPMlbJatrqVRKYFduFJADwzueXS2utrM4L6L/1aYMaZHK&#10;ZI5z/Btjms/zxeY5BiIqE7eKZKxhsqhLr0SMQld2gzylrY6oLdjedPjkMGgsfKOkRcMV1H/dMxCU&#10;qA8Gb3SRT6fRoSmZzuYTTOC8Up5XmOEIVdBASR9uQnJ1JB7nQLskCQZrRz+e56nr8Tmv/wB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AzhZU+2AAAAA8BAAAPAAAAAAAAAAEAIAAAACIAAABkcnMvZG93&#10;bnJldi54bWxQSwECFAAUAAAACACHTuJA9ADz9wACAAAWBAAADgAAAAAAAAABACAAAAAnAQAAZHJz&#10;L2Uyb0RvYy54bWxQSwUGAAAAAAYABgBZAQAAmQUAAAAA&#10;">
                <v:fill on="t" focussize="0,0"/>
                <v:stroke weight="1pt" color="#41719C" joinstyle="round"/>
                <v:imagedata o:title=""/>
                <o:lock v:ext="edit" aspectratio="f"/>
                <v:textbox>
                  <w:txbxContent>
                    <w:p>
                      <w:pPr>
                        <w:jc w:val="center"/>
                      </w:pPr>
                    </w:p>
                  </w:txbxContent>
                </v:textbox>
              </v:rect>
            </w:pict>
          </mc:Fallback>
        </mc:AlternateContent>
      </w:r>
      <w:r>
        <w:rPr>
          <w:rFonts w:hint="eastAsia" w:ascii="方正仿宋" w:hAnsi="方正仿宋" w:eastAsia="方正仿宋" w:cs="方正仿宋"/>
          <w:sz w:val="32"/>
          <w:szCs w:val="22"/>
        </w:rPr>
        <mc:AlternateContent>
          <mc:Choice Requires="wps">
            <w:drawing>
              <wp:anchor distT="0" distB="0" distL="114300" distR="114300" simplePos="0" relativeHeight="251662336" behindDoc="0" locked="0" layoutInCell="1" hidden="1" allowOverlap="1">
                <wp:simplePos x="0" y="0"/>
                <wp:positionH relativeFrom="column">
                  <wp:posOffset>-1134745</wp:posOffset>
                </wp:positionH>
                <wp:positionV relativeFrom="paragraph">
                  <wp:posOffset>-1061085</wp:posOffset>
                </wp:positionV>
                <wp:extent cx="63500" cy="63500"/>
                <wp:effectExtent l="0" t="0" r="0" b="0"/>
                <wp:wrapNone/>
                <wp:docPr id="6" name="矩形 6"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5B9BD5"/>
                        </a:solidFill>
                        <a:ln w="12700">
                          <a:solidFill>
                            <a:srgbClr val="41719C"/>
                          </a:solidFill>
                        </a:ln>
                        <a:effectLst/>
                      </wps:spPr>
                      <wps:txbx>
                        <w:txbxContent>
                          <w:p>
                            <w:pPr>
                              <w:jc w:val="center"/>
                            </w:pPr>
                          </w:p>
                        </w:txbxContent>
                      </wps:txbx>
                      <wps:bodyPr rot="0" vert="horz" wrap="square" lIns="91440" tIns="45720" rIns="91440" bIns="45720" anchor="t" anchorCtr="0"/>
                    </wps:wsp>
                  </a:graphicData>
                </a:graphic>
              </wp:anchor>
            </w:drawing>
          </mc:Choice>
          <mc:Fallback>
            <w:pict>
              <v:rect id="_x0000_s1026" o:spid="_x0000_s1026" o:spt="1" style="position:absolute;left:0pt;margin-left:-89.35pt;margin-top:-83.55pt;height:5pt;width:5pt;visibility:hidden;z-index:251662336;mso-width-relative:page;mso-height-relative:page;" fillcolor="#5B9BD5" filled="t" stroked="t" coordsize="21600,21600" o:gfxdata="UEsDBAoAAAAAAIdO4kAAAAAAAAAAAAAAAAAEAAAAZHJzL1BLAwQUAAAACACHTuJAM4WVPtgAAAAP&#10;AQAADwAAAGRycy9kb3ducmV2LnhtbE1PQU7DMBC8I/EHaytxax0jtSkhTg9IIKQcCmkv3NzYxFHt&#10;dRS7Tfk9mxPcZmdnZ2bL3c07djVj7ANKEKsMmME26B47CcfD63ILLCaFWrmARsKPibCr7u9KVegw&#10;4ae5NqljZIKxUBJsSkPBeWyt8SquwmCQdt9h9CrROHZcj2oic+/4Y5ZtuFc9UoJVg3mxpj03F081&#10;Pqytp7e6Wb/XB/fV7sX+iQspHxYiewaWzC39iWGuTzdQUadTuKCOzElYinybk3ZGm1wAIw2hmTvN&#10;aE0cr0r+/4/qF1BLAwQUAAAACACHTuJAYIvOJP8BAAAWBAAADgAAAGRycy9lMm9Eb2MueG1srVPb&#10;jtMwEH1H4h8sv9M0pRdaNV1pWy1CQrDSwgc4jtNY8o2x26T8DBJvfASfs+I3GDuhW3YltA+8JDOe&#10;8fGc4+P1VacVOQrw0pqC5qMxJcJwW0mzL+jnTzev3lDiAzMVU9aIgp6Ep1ebly/WrVuJiW2sqgQQ&#10;BDF+1bqCNiG4VZZ53gjN/Mg6YbBYW9AsYAr7rALWIrpW2WQ8nmethcqB5cJ7XN31RTogwnMAbV1L&#10;LnaWH7QwoUcFoVhASr6RztNNmrauBQ8f69qLQFRBkWlIXzwE4zJ+s82arfbAXCP5MAJ7zgiPOGkm&#10;DR56htqxwMgB5BMoLTlYb+sw4lZnPZGkCLLIx4+0uWuYE4kLSu3dWXT//2D5h+MtEFkVdE6JYRov&#10;/Ne3H/c/vxPMG1lVIpokytQ6v8LuO3cLQ+YxjJy7GnT8IxvSJWlPZ2lFFwjHxfnr2Rg151jpQ8TI&#10;HrY68OGtsJrEoKCA95bkZMf3PvStf1riSd4qWd1IpVIC+3KrgBwZ3vHsenm9m8V5Ef2vNmVIi1Qm&#10;C5zj3xjTfJEvt08xEFGZuFUkYw2TRV16JWIUurIb5CltdUJtwfamwyeHQWPhKyUtGq6g/suBgaBE&#10;vTN4o8t8Oo0OTcl0tphgApeV8rLCDEeoggZK+nAbkqsj8TgH2iVJMFg7+vEyT10Pz3nzG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DOFlT7YAAAADwEAAA8AAAAAAAAAAQAgAAAAIgAAAGRycy9kb3du&#10;cmV2LnhtbFBLAQIUABQAAAAIAIdO4kBgi84k/wEAABYEAAAOAAAAAAAAAAEAIAAAACcBAABkcnMv&#10;ZTJvRG9jLnhtbFBLBQYAAAAABgAGAFkBAACYBQAAAAA=&#10;">
                <v:fill on="t" focussize="0,0"/>
                <v:stroke weight="1pt" color="#41719C" joinstyle="round"/>
                <v:imagedata o:title=""/>
                <o:lock v:ext="edit" aspectratio="f"/>
                <v:textbox>
                  <w:txbxContent>
                    <w:p>
                      <w:pPr>
                        <w:jc w:val="center"/>
                      </w:pPr>
                    </w:p>
                  </w:txbxContent>
                </v:textbox>
              </v:rect>
            </w:pict>
          </mc:Fallback>
        </mc:AlternateContent>
      </w:r>
      <w:r>
        <w:rPr>
          <w:rFonts w:hint="eastAsia" w:ascii="方正仿宋" w:hAnsi="方正仿宋" w:eastAsia="方正仿宋" w:cs="方正仿宋"/>
          <w:sz w:val="32"/>
          <w:szCs w:val="22"/>
        </w:rPr>
        <mc:AlternateContent>
          <mc:Choice Requires="wps">
            <w:drawing>
              <wp:anchor distT="0" distB="0" distL="114300" distR="114300" simplePos="0" relativeHeight="251662336" behindDoc="0" locked="0" layoutInCell="1" hidden="1" allowOverlap="1">
                <wp:simplePos x="0" y="0"/>
                <wp:positionH relativeFrom="column">
                  <wp:posOffset>-1134745</wp:posOffset>
                </wp:positionH>
                <wp:positionV relativeFrom="paragraph">
                  <wp:posOffset>-1061085</wp:posOffset>
                </wp:positionV>
                <wp:extent cx="63500" cy="63500"/>
                <wp:effectExtent l="0" t="0" r="0" b="0"/>
                <wp:wrapNone/>
                <wp:docPr id="7" name="矩形 7"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5B9BD5"/>
                        </a:solidFill>
                        <a:ln w="12700">
                          <a:solidFill>
                            <a:srgbClr val="41719C"/>
                          </a:solidFill>
                        </a:ln>
                        <a:effectLst/>
                      </wps:spPr>
                      <wps:txbx>
                        <w:txbxContent>
                          <w:p>
                            <w:pPr>
                              <w:jc w:val="center"/>
                            </w:pPr>
                          </w:p>
                        </w:txbxContent>
                      </wps:txbx>
                      <wps:bodyPr rot="0" vert="horz" wrap="square" lIns="91440" tIns="45720" rIns="91440" bIns="45720" anchor="t" anchorCtr="0"/>
                    </wps:wsp>
                  </a:graphicData>
                </a:graphic>
              </wp:anchor>
            </w:drawing>
          </mc:Choice>
          <mc:Fallback>
            <w:pict>
              <v:rect id="_x0000_s1026" o:spid="_x0000_s1026" o:spt="1" style="position:absolute;left:0pt;margin-left:-89.35pt;margin-top:-83.55pt;height:5pt;width:5pt;visibility:hidden;z-index:251662336;mso-width-relative:page;mso-height-relative:page;" fillcolor="#5B9BD5" filled="t" stroked="t" coordsize="21600,21600" o:gfxdata="UEsDBAoAAAAAAIdO4kAAAAAAAAAAAAAAAAAEAAAAZHJzL1BLAwQUAAAACACHTuJAM4WVPtgAAAAP&#10;AQAADwAAAGRycy9kb3ducmV2LnhtbE1PQU7DMBC8I/EHaytxax0jtSkhTg9IIKQcCmkv3NzYxFHt&#10;dRS7Tfk9mxPcZmdnZ2bL3c07djVj7ANKEKsMmME26B47CcfD63ILLCaFWrmARsKPibCr7u9KVegw&#10;4ae5NqljZIKxUBJsSkPBeWyt8SquwmCQdt9h9CrROHZcj2oic+/4Y5ZtuFc9UoJVg3mxpj03F081&#10;Pqytp7e6Wb/XB/fV7sX+iQspHxYiewaWzC39iWGuTzdQUadTuKCOzElYinybk3ZGm1wAIw2hmTvN&#10;aE0cr0r+/4/qF1BLAwQUAAAACACHTuJA0w/13AACAAAWBAAADgAAAGRycy9lMm9Eb2MueG1srVNL&#10;btswEN0X6B0I7mtZrh3XhuUAsZGiQNEGSHMAiqIsAvx1SFtyL1Ogux6ixwl6jQ4pxXEToMiiG2mG&#10;M3yc9/i4uuy0IgcBXlpT0Hw0pkQYbitpdgW9+3L95h0lPjBTMWWNKOhReHq5fv1q1bqlmNjGqkoA&#10;QRDjl60raBOCW2aZ543QzI+sEwaLtQXNAqawyypgLaJrlU3G44ustVA5sFx4j6vbvkgHRHgJoK1r&#10;ycXW8r0WJvSoIBQLSMk30nm6TtPWteDhc117EYgqKDIN6YuHYFzGb7ZeseUOmGskH0ZgLxnhCSfN&#10;pMFDT1BbFhjZg3wGpSUH620dRtzqrCeSFEEW+fiJNrcNcyJxQam9O4nu/x8s/3S4ASKrgs4pMUzj&#10;hf/+/vP+1w+CeSOrSkSTRJla55fYfetuYMg8hpFzV4OOf2RDuiTt8SSt6ALhuHjxdjZGzTlW+hAx&#10;ssetDnx4L6wmMSgo4L0lOdnhow9960NLPMlbJatrqVRKYFduFJADwzueXS2utrM4L6L/1aYMaZHK&#10;ZI5z/Btjms/zxeY5BiIqE7eKZKxhsqhLr0SMQld2gzylrY6oLdjedPjkMGgsfKOkRcMV1H/dMxCU&#10;qA8Gb3SRT6fRoSmZzuYTTOC8Up5XmOEIVdBASR9uQnJ1JB7nQLskCQZrRz+e56nr8Tmv/wB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AzhZU+2AAAAA8BAAAPAAAAAAAAAAEAIAAAACIAAABkcnMvZG93&#10;bnJldi54bWxQSwECFAAUAAAACACHTuJA0w/13AACAAAWBAAADgAAAAAAAAABACAAAAAnAQAAZHJz&#10;L2Uyb0RvYy54bWxQSwUGAAAAAAYABgBZAQAAmQUAAAAA&#10;">
                <v:fill on="t" focussize="0,0"/>
                <v:stroke weight="1pt" color="#41719C" joinstyle="round"/>
                <v:imagedata o:title=""/>
                <o:lock v:ext="edit" aspectratio="f"/>
                <v:textbox>
                  <w:txbxContent>
                    <w:p>
                      <w:pPr>
                        <w:jc w:val="center"/>
                      </w:pPr>
                    </w:p>
                  </w:txbxContent>
                </v:textbox>
              </v:rect>
            </w:pict>
          </mc:Fallback>
        </mc:AlternateContent>
      </w:r>
      <w:r>
        <w:rPr>
          <w:rFonts w:hint="eastAsia" w:ascii="方正仿宋" w:hAnsi="方正仿宋" w:eastAsia="方正仿宋" w:cs="方正仿宋"/>
          <w:sz w:val="32"/>
          <w:szCs w:val="22"/>
        </w:rPr>
        <mc:AlternateContent>
          <mc:Choice Requires="wps">
            <w:drawing>
              <wp:anchor distT="0" distB="0" distL="114300" distR="114300" simplePos="0" relativeHeight="251662336" behindDoc="0" locked="0" layoutInCell="1" hidden="1" allowOverlap="1">
                <wp:simplePos x="0" y="0"/>
                <wp:positionH relativeFrom="column">
                  <wp:posOffset>-1134745</wp:posOffset>
                </wp:positionH>
                <wp:positionV relativeFrom="paragraph">
                  <wp:posOffset>-1061085</wp:posOffset>
                </wp:positionV>
                <wp:extent cx="63500" cy="63500"/>
                <wp:effectExtent l="0" t="0" r="0" b="0"/>
                <wp:wrapNone/>
                <wp:docPr id="8" name="矩形 8"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5B9BD5"/>
                        </a:solidFill>
                        <a:ln w="12700">
                          <a:solidFill>
                            <a:srgbClr val="41719C"/>
                          </a:solidFill>
                        </a:ln>
                        <a:effectLst/>
                      </wps:spPr>
                      <wps:txbx>
                        <w:txbxContent>
                          <w:p>
                            <w:pPr>
                              <w:jc w:val="center"/>
                            </w:pPr>
                          </w:p>
                        </w:txbxContent>
                      </wps:txbx>
                      <wps:bodyPr rot="0" vert="horz" wrap="square" lIns="91440" tIns="45720" rIns="91440" bIns="45720" anchor="t" anchorCtr="0"/>
                    </wps:wsp>
                  </a:graphicData>
                </a:graphic>
              </wp:anchor>
            </w:drawing>
          </mc:Choice>
          <mc:Fallback>
            <w:pict>
              <v:rect id="_x0000_s1026" o:spid="_x0000_s1026" o:spt="1" style="position:absolute;left:0pt;margin-left:-89.35pt;margin-top:-83.55pt;height:5pt;width:5pt;visibility:hidden;z-index:251662336;mso-width-relative:page;mso-height-relative:page;" fillcolor="#5B9BD5" filled="t" stroked="t" coordsize="21600,21600" o:gfxdata="UEsDBAoAAAAAAIdO4kAAAAAAAAAAAAAAAAAEAAAAZHJzL1BLAwQUAAAACACHTuJAM4WVPtgAAAAP&#10;AQAADwAAAGRycy9kb3ducmV2LnhtbE1PQU7DMBC8I/EHaytxax0jtSkhTg9IIKQcCmkv3NzYxFHt&#10;dRS7Tfk9mxPcZmdnZ2bL3c07djVj7ANKEKsMmME26B47CcfD63ILLCaFWrmARsKPibCr7u9KVegw&#10;4ae5NqljZIKxUBJsSkPBeWyt8SquwmCQdt9h9CrROHZcj2oic+/4Y5ZtuFc9UoJVg3mxpj03F081&#10;Pqytp7e6Wb/XB/fV7sX+iQspHxYiewaWzC39iWGuTzdQUadTuKCOzElYinybk3ZGm1wAIw2hmTvN&#10;aE0cr0r+/4/qF1BLAwQUAAAACACHTuJAlabc9QACAAAWBAAADgAAAGRycy9lMm9Eb2MueG1srVNL&#10;btswEN0X6B0I7mtZrh3XhuUAsZGiQNEGSHMAiqIsAvx1SFtyL1Ogux6ixwl6jQ4pxXEToMiiG2lG&#10;M3qc9+ZxddlpRQ4CvLSmoPloTIkw3FbS7Ap69+X6zTtKfGCmYsoaUdCj8PRy/frVqnVLMbGNVZUA&#10;giDGL1tX0CYEt8wyzxuhmR9ZJwwWawuaBUxhl1XAWkTXKpuMxxdZa6FyYLnwHr9u+yIdEOElgLau&#10;JRdby/damNCjglAsICXfSOfpOk1b14KHz3XtRSCqoMg0pCcegnEZn9l6xZY7YK6RfBiBvWSEJ5w0&#10;kwYPPUFtWWBkD/IZlJYcrLd1GHGrs55IUgRZ5OMn2tw2zInEBaX27iS6/3+w/NPhBoisCoprN0zj&#10;wn9//3n/6wfBvJFVJaJJokyt80vsvnU3MGQew8i5q0HHN7IhXZL2eJJWdIFw/HjxdjZGzTlW+hAx&#10;ssdfHfjwXlhNYlBQwL0lOdnhow9960NLPMlbJatrqVRKYFduFJADwx3PrhZX21mcF9H/alOGtEhl&#10;Msc5/o0xzef5YvMcAxGVib+KZKxhsqhLr0SMQld2gzylrY6oLdjedHjlMGgsfKOkRcMV1H/dMxCU&#10;qA8GN7rIp9Po0JRMZ/MJJnBeKc8rzHCEKmigpA83Ibk6Eo9zoF2SBIO1ox/P89T1eJ3XfwB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AzhZU+2AAAAA8BAAAPAAAAAAAAAAEAIAAAACIAAABkcnMvZG93&#10;bnJldi54bWxQSwECFAAUAAAACACHTuJAlabc9QACAAAWBAAADgAAAAAAAAABACAAAAAnAQAAZHJz&#10;L2Uyb0RvYy54bWxQSwUGAAAAAAYABgBZAQAAmQUAAAAA&#10;">
                <v:fill on="t" focussize="0,0"/>
                <v:stroke weight="1pt" color="#41719C" joinstyle="round"/>
                <v:imagedata o:title=""/>
                <o:lock v:ext="edit" aspectratio="f"/>
                <v:textbox>
                  <w:txbxContent>
                    <w:p>
                      <w:pPr>
                        <w:jc w:val="center"/>
                      </w:pPr>
                    </w:p>
                  </w:txbxContent>
                </v:textbox>
              </v:rect>
            </w:pict>
          </mc:Fallback>
        </mc:AlternateContent>
      </w:r>
      <w:r>
        <w:rPr>
          <w:rFonts w:hint="eastAsia" w:ascii="方正仿宋" w:hAnsi="方正仿宋" w:eastAsia="方正仿宋" w:cs="方正仿宋"/>
          <w:sz w:val="32"/>
          <w:szCs w:val="22"/>
        </w:rPr>
        <mc:AlternateContent>
          <mc:Choice Requires="wps">
            <w:drawing>
              <wp:anchor distT="0" distB="0" distL="114300" distR="114300" simplePos="0" relativeHeight="251662336" behindDoc="0" locked="0" layoutInCell="1" hidden="1" allowOverlap="1">
                <wp:simplePos x="0" y="0"/>
                <wp:positionH relativeFrom="column">
                  <wp:posOffset>-1134745</wp:posOffset>
                </wp:positionH>
                <wp:positionV relativeFrom="paragraph">
                  <wp:posOffset>-1061085</wp:posOffset>
                </wp:positionV>
                <wp:extent cx="63500" cy="63500"/>
                <wp:effectExtent l="0" t="0" r="0" b="0"/>
                <wp:wrapNone/>
                <wp:docPr id="9" name="矩形 9"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5B9BD5"/>
                        </a:solidFill>
                        <a:ln w="12700">
                          <a:solidFill>
                            <a:srgbClr val="41719C"/>
                          </a:solidFill>
                        </a:ln>
                        <a:effectLst/>
                      </wps:spPr>
                      <wps:txbx>
                        <w:txbxContent>
                          <w:p>
                            <w:pPr>
                              <w:jc w:val="center"/>
                            </w:pPr>
                          </w:p>
                        </w:txbxContent>
                      </wps:txbx>
                      <wps:bodyPr rot="0" vert="horz" wrap="square" lIns="91440" tIns="45720" rIns="91440" bIns="45720" anchor="t" anchorCtr="0"/>
                    </wps:wsp>
                  </a:graphicData>
                </a:graphic>
              </wp:anchor>
            </w:drawing>
          </mc:Choice>
          <mc:Fallback>
            <w:pict>
              <v:rect id="_x0000_s1026" o:spid="_x0000_s1026" o:spt="1" style="position:absolute;left:0pt;margin-left:-89.35pt;margin-top:-83.55pt;height:5pt;width:5pt;visibility:hidden;z-index:251662336;mso-width-relative:page;mso-height-relative:page;" fillcolor="#5B9BD5" filled="t" stroked="t" coordsize="21600,21600" o:gfxdata="UEsDBAoAAAAAAIdO4kAAAAAAAAAAAAAAAAAEAAAAZHJzL1BLAwQUAAAACACHTuJAM4WVPtgAAAAP&#10;AQAADwAAAGRycy9kb3ducmV2LnhtbE1PQU7DMBC8I/EHaytxax0jtSkhTg9IIKQcCmkv3NzYxFHt&#10;dRS7Tfk9mxPcZmdnZ2bL3c07djVj7ANKEKsMmME26B47CcfD63ILLCaFWrmARsKPibCr7u9KVegw&#10;4ae5NqljZIKxUBJsSkPBeWyt8SquwmCQdt9h9CrROHZcj2oic+/4Y5ZtuFc9UoJVg3mxpj03F081&#10;Pqytp7e6Wb/XB/fV7sX+iQspHxYiewaWzC39iWGuTzdQUadTuKCOzElYinybk3ZGm1wAIw2hmTvN&#10;aE0cr0r+/4/qF1BLAwQUAAAACACHTuJAJiLnDQACAAAWBAAADgAAAGRycy9lMm9Eb2MueG1srVNL&#10;btswEN0X6B0I7mtZrh3XhuUAsZGiQNEGSHMAiqIsAvx1SFtyL1Ogux6ixwl6jQ4pxXEToMiiG2mG&#10;M3yc9/i4uuy0IgcBXlpT0Hw0pkQYbitpdgW9+3L95h0lPjBTMWWNKOhReHq5fv1q1bqlmNjGqkoA&#10;QRDjl60raBOCW2aZ543QzI+sEwaLtQXNAqawyypgLaJrlU3G44ustVA5sFx4j6vbvkgHRHgJoK1r&#10;ycXW8r0WJvSoIBQLSMk30nm6TtPWteDhc117EYgqKDIN6YuHYFzGb7ZeseUOmGskH0ZgLxnhCSfN&#10;pMFDT1BbFhjZg3wGpSUH620dRtzqrCeSFEEW+fiJNrcNcyJxQam9O4nu/x8s/3S4ASKrgi4oMUzj&#10;hf/+/vP+1w+CeSOrSkSTRJla55fYfetuYMg8hpFzV4OOf2RDuiTt8SSt6ALhuHjxdjZGzTlW+hAx&#10;ssetDnx4L6wmMSgo4L0lOdnhow9960NLPMlbJatrqVRKYFduFJADwzueXS2utrM4L6L/1aYMaZHK&#10;ZI5z/Btjms/zxeY5BiIqE7eKZKxhsqhLr0SMQld2gzylrY6oLdjedPjkMGgsfKOkRcMV1H/dMxCU&#10;qA8Gb3SRT6fRoSmZzuYTTOC8Up5XmOEIVdBASR9uQnJ1JB7nQLskCQZrRz+e56nr8Tmv/wB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AzhZU+2AAAAA8BAAAPAAAAAAAAAAEAIAAAACIAAABkcnMvZG93&#10;bnJldi54bWxQSwECFAAUAAAACACHTuJAJiLnDQACAAAWBAAADgAAAAAAAAABACAAAAAnAQAAZHJz&#10;L2Uyb0RvYy54bWxQSwUGAAAAAAYABgBZAQAAmQUAAAAA&#10;">
                <v:fill on="t" focussize="0,0"/>
                <v:stroke weight="1pt" color="#41719C" joinstyle="round"/>
                <v:imagedata o:title=""/>
                <o:lock v:ext="edit" aspectratio="f"/>
                <v:textbox>
                  <w:txbxContent>
                    <w:p>
                      <w:pPr>
                        <w:jc w:val="center"/>
                      </w:pPr>
                    </w:p>
                  </w:txbxContent>
                </v:textbox>
              </v:rect>
            </w:pict>
          </mc:Fallback>
        </mc:AlternateContent>
      </w:r>
      <w:r>
        <w:rPr>
          <w:rFonts w:hint="eastAsia" w:ascii="方正仿宋" w:hAnsi="方正仿宋" w:eastAsia="方正仿宋" w:cs="方正仿宋"/>
          <w:sz w:val="32"/>
          <w:szCs w:val="22"/>
          <w:lang w:eastAsia="zh-CN"/>
        </w:rPr>
        <w:t>六</w:t>
      </w:r>
      <w:r>
        <w:rPr>
          <w:rFonts w:hint="eastAsia" w:ascii="方正仿宋" w:hAnsi="方正仿宋" w:eastAsia="方正仿宋" w:cs="方正仿宋"/>
          <w:sz w:val="32"/>
          <w:szCs w:val="32"/>
        </w:rPr>
        <w:t>、</w:t>
      </w:r>
      <w:r>
        <w:rPr>
          <w:rFonts w:hint="eastAsia" w:ascii="方正仿宋" w:hAnsi="方正仿宋" w:eastAsia="方正仿宋" w:cs="方正仿宋"/>
          <w:sz w:val="32"/>
          <w:szCs w:val="32"/>
          <w:lang w:val="en-US" w:eastAsia="zh-CN"/>
        </w:rPr>
        <w:t>酒泉</w:t>
      </w:r>
      <w:r>
        <w:rPr>
          <w:rFonts w:hint="eastAsia" w:ascii="方正仿宋" w:hAnsi="方正仿宋" w:eastAsia="方正仿宋" w:cs="方正仿宋"/>
          <w:sz w:val="32"/>
          <w:szCs w:val="32"/>
        </w:rPr>
        <w:t>市生态环境局切实承担事中事后监管责任，履行属地监管职责，</w:t>
      </w:r>
      <w:r>
        <w:rPr>
          <w:rFonts w:hint="eastAsia" w:ascii="方正仿宋" w:hAnsi="方正仿宋" w:eastAsia="方正仿宋" w:cs="方正仿宋"/>
          <w:sz w:val="32"/>
          <w:szCs w:val="32"/>
          <w:lang w:val="en-US" w:eastAsia="zh-CN"/>
        </w:rPr>
        <w:t>严格贯彻执行法律法规，</w:t>
      </w:r>
      <w:r>
        <w:rPr>
          <w:rFonts w:hint="eastAsia" w:ascii="方正仿宋" w:hAnsi="方正仿宋" w:eastAsia="方正仿宋" w:cs="方正仿宋"/>
          <w:sz w:val="32"/>
          <w:szCs w:val="32"/>
        </w:rPr>
        <w:t>按照《关于进一步完善建设项目环境保护“三同时”及竣工环境保护自主验收监管工作机制的意见》（环执法〔2021〕70号）等相关政策要求，加强对该项目环境保护“三同时”及自主验收监管。你公司按规定接受各级生态环境行政主管部门的监督检查。</w:t>
      </w:r>
    </w:p>
    <w:p>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auto"/>
        <w:outlineLvl w:val="9"/>
        <w:rPr>
          <w:rFonts w:hint="eastAsia" w:ascii="方正仿宋" w:hAnsi="方正仿宋" w:eastAsia="方正仿宋" w:cs="方正仿宋"/>
          <w:spacing w:val="0"/>
          <w:sz w:val="32"/>
          <w:szCs w:val="32"/>
          <w:highlight w:val="none"/>
          <w:lang w:val="en-US" w:eastAsia="zh-CN"/>
        </w:rPr>
      </w:pPr>
    </w:p>
    <w:p>
      <w:pPr>
        <w:keepNext w:val="0"/>
        <w:keepLines w:val="0"/>
        <w:pageBreakBefore w:val="0"/>
        <w:widowControl w:val="0"/>
        <w:kinsoku/>
        <w:wordWrap/>
        <w:overflowPunct w:val="0"/>
        <w:topLinePunct w:val="0"/>
        <w:autoSpaceDE/>
        <w:autoSpaceDN/>
        <w:bidi w:val="0"/>
        <w:adjustRightInd/>
        <w:snapToGrid/>
        <w:spacing w:line="560" w:lineRule="exact"/>
        <w:ind w:left="0" w:leftChars="0" w:firstLine="640" w:firstLineChars="200"/>
        <w:jc w:val="both"/>
        <w:textAlignment w:val="auto"/>
        <w:outlineLvl w:val="9"/>
        <w:rPr>
          <w:rFonts w:hint="eastAsia" w:ascii="方正仿宋" w:hAnsi="方正仿宋" w:eastAsia="方正仿宋" w:cs="方正仿宋"/>
          <w:color w:val="000000"/>
          <w:spacing w:val="0"/>
          <w:sz w:val="32"/>
          <w:szCs w:val="32"/>
        </w:rPr>
      </w:pPr>
    </w:p>
    <w:p>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auto"/>
        <w:outlineLvl w:val="9"/>
        <w:rPr>
          <w:rFonts w:hint="eastAsia" w:ascii="方正仿宋" w:hAnsi="方正仿宋" w:eastAsia="方正仿宋" w:cs="方正仿宋"/>
          <w:spacing w:val="0"/>
          <w:sz w:val="32"/>
          <w:szCs w:val="24"/>
        </w:rPr>
      </w:pPr>
    </w:p>
    <w:p>
      <w:pPr>
        <w:keepNext w:val="0"/>
        <w:keepLines w:val="0"/>
        <w:pageBreakBefore w:val="0"/>
        <w:widowControl w:val="0"/>
        <w:kinsoku/>
        <w:wordWrap/>
        <w:overflowPunct w:val="0"/>
        <w:topLinePunct w:val="0"/>
        <w:autoSpaceDE/>
        <w:autoSpaceDN/>
        <w:bidi w:val="0"/>
        <w:adjustRightInd/>
        <w:snapToGrid/>
        <w:spacing w:line="560" w:lineRule="exact"/>
        <w:ind w:left="0" w:leftChars="0" w:firstLine="4800" w:firstLineChars="1500"/>
        <w:textAlignment w:val="auto"/>
        <w:rPr>
          <w:rFonts w:hint="eastAsia" w:ascii="方正仿宋" w:hAnsi="方正仿宋" w:eastAsia="方正仿宋" w:cs="方正仿宋"/>
          <w:color w:val="000000"/>
          <w:spacing w:val="0"/>
          <w:kern w:val="2"/>
          <w:sz w:val="32"/>
          <w:szCs w:val="24"/>
        </w:rPr>
      </w:pPr>
      <w:r>
        <w:rPr>
          <w:sz w:val="32"/>
        </w:rPr>
        <mc:AlternateContent>
          <mc:Choice Requires="wps">
            <w:drawing>
              <wp:anchor distT="0" distB="0" distL="114300" distR="114300" simplePos="0" relativeHeight="251659264" behindDoc="1" locked="0" layoutInCell="1" hidden="1" allowOverlap="1">
                <wp:simplePos x="0" y="0"/>
                <wp:positionH relativeFrom="column">
                  <wp:posOffset>-4788535</wp:posOffset>
                </wp:positionH>
                <wp:positionV relativeFrom="paragraph">
                  <wp:posOffset>-12935585</wp:posOffset>
                </wp:positionV>
                <wp:extent cx="15121890" cy="21386800"/>
                <wp:effectExtent l="0" t="0" r="0" b="0"/>
                <wp:wrapNone/>
                <wp:docPr id="17" name="KG_Shd_7" hidden="1"/>
                <wp:cNvGraphicFramePr/>
                <a:graphic xmlns:a="http://schemas.openxmlformats.org/drawingml/2006/main">
                  <a:graphicData uri="http://schemas.microsoft.com/office/word/2010/wordprocessingShape">
                    <wps:wsp>
                      <wps:cNvSpPr/>
                      <wps:spPr>
                        <a:xfrm>
                          <a:off x="0" y="0"/>
                          <a:ext cx="15121890" cy="21386800"/>
                        </a:xfrm>
                        <a:prstGeom prst="rect">
                          <a:avLst/>
                        </a:prstGeom>
                        <a:solidFill>
                          <a:srgbClr val="FFFFFF">
                            <a:alpha val="0"/>
                          </a:srgbClr>
                        </a:solidFill>
                        <a:ln>
                          <a:solidFill>
                            <a:srgbClr val="FFFFFF">
                              <a:alpha val="0"/>
                            </a:srgb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_Shd_7" o:spid="_x0000_s1026" o:spt="1" style="position:absolute;left:0pt;margin-left:-377.05pt;margin-top:-1018.55pt;height:1684pt;width:1190.7pt;visibility:hidden;z-index:-251657216;v-text-anchor:middle;mso-width-relative:page;mso-height-relative:page;" fillcolor="#FFFFFF" filled="t" stroked="t" coordsize="21600,21600" o:gfxdata="UEsDBAoAAAAAAIdO4kAAAAAAAAAAAAAAAAAEAAAAZHJzL1BLAwQUAAAACACHTuJAiVwLo9sAAAAQ&#10;AQAADwAAAGRycy9kb3ducmV2LnhtbE2Py07DMBBF90j8gzVI7Fo7CW1oiFOhSGxAIFH4ADt2HsKP&#10;yHbb9O+ZrmB3RnN150y9X6whJx3i5B2HbM2AaNd5NbmBw/fXy+oRSEzCKWG80xwuOsK+ub2pRaX8&#10;2X3q0yENBEtcrASHMaW5ojR2o7Yirv2sHe56H6xIOIaBqiDOWG4NzRnbUismhxdGMet21N3P4Wg5&#10;vKZFfrxdnk3bMv++k30Qm15yfn+XsScgSS/pLwxXfVSHBp2kPzoVieGwKjcPGWaRclaUiNfQNi8L&#10;IBKpKNgOaFPT/480v1BLAwQUAAAACACHTuJAg0i0pXYCAAA9BQAADgAAAGRycy9lMm9Eb2MueG1s&#10;rVTJbtswEL0X6D8QvDey3CyOETkwYjgoGjQGnKLHgKYoiwC3krTl9Ov7SClrewjQ6iDNcEZvOG+W&#10;i8uDVmQvfJDWVLQ8GlEiDLe1NNuKfr9bfppQEiIzNVPWiIo+iEAvZx8/XHRuKsa2taoWngDEhGnn&#10;KtrG6KZFEXgrNAtH1gkDY2O9ZhGq3xa1Zx3QtSrGo9Fp0VlfO2+5CAGni95IB0T/HkDbNJKLheU7&#10;LUzsUb1QLCKl0EoX6CzftmkEj7dNE0QkqqLINOY3gkDepHcxu2DTrWeulXy4AnvPFd7kpJk0CPoE&#10;tWCRkZ2Xf0Bpyb0NtolH3OqiTyQzgizK0Rtu1i1zIucCqoN7Ij38P1j+bb/yRNbohDNKDNOo+Nfr&#10;+3Vb30NvZV2L1CWJp86FKdzXbuUHLUBMSR8ar9MX6ZBD5vbhiVtxiITjsDwpx+XkHLxzGMfl58np&#10;ZJT5L54BnA/xWlhNklBRj/JlVtn+JkQEheujS4oXrJL1UiqVFb/dXClP9gylXuan/1e5lvWnj+FC&#10;75rxXmEoQzpcdXyGmxHO0N0NugqidmAomC0lTG1BCI8+g7/6e4D9pxuk9BYstD1Ihu97VMuIsVNS&#10;VxS84UnH4EMZfFJp+mIkaWPrBxTV277bg+NLCdgbFuKKebQ3ksMCiLd4NcoiYztIqLj1v/52nvzR&#10;dbBS0mFcwMbPHfOCEvXFoB/Py+NjwMasHJ+cjaH4l5bNS4vZ6SuLMpVYNY5nMflH9Sg23uof2BPz&#10;FBUmZjhi97wPylXsxxibhov5PLthphyLN2bteAJPbWHsfBdtI3P7PLMzkIapyiwOGyCN7Us9ez1v&#10;vdlv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6gQAAFtDb250ZW50X1R5cGVzXS54bWxQSwECFAAKAAAAAACHTuJAAAAAAAAAAAAAAAAABgAAAAAA&#10;AAAAABAAAADMAwAAX3JlbHMvUEsBAhQAFAAAAAgAh07iQIoUZjzRAAAAlAEAAAsAAAAAAAAAAQAg&#10;AAAA8AMAAF9yZWxzLy5yZWxzUEsBAhQACgAAAAAAh07iQAAAAAAAAAAAAAAAAAQAAAAAAAAAAAAQ&#10;AAAAAAAAAGRycy9QSwECFAAUAAAACACHTuJAiVwLo9sAAAAQAQAADwAAAAAAAAABACAAAAAiAAAA&#10;ZHJzL2Rvd25yZXYueG1sUEsBAhQAFAAAAAgAh07iQINItKV2AgAAPQUAAA4AAAAAAAAAAQAgAAAA&#10;KgEAAGRycy9lMm9Eb2MueG1sUEsFBgAAAAAGAAYAWQEAABIGAAAAAA==&#10;">
                <v:fill on="t" opacity="0f" focussize="0,0"/>
                <v:stroke weight="1pt" color="#FFFFFF [3204]" opacity="0f" miterlimit="8" joinstyle="miter"/>
                <v:imagedata o:title=""/>
                <o:lock v:ext="edit" aspectratio="f"/>
              </v:rect>
            </w:pict>
          </mc:Fallback>
        </mc:AlternateContent>
      </w:r>
      <w:r>
        <w:rPr>
          <w:sz w:val="32"/>
        </w:rPr>
        <w:drawing>
          <wp:anchor distT="0" distB="0" distL="114300" distR="114300" simplePos="0" relativeHeight="251663360" behindDoc="0" locked="1" layoutInCell="1" allowOverlap="1">
            <wp:simplePos x="0" y="0"/>
            <wp:positionH relativeFrom="page">
              <wp:posOffset>4133215</wp:posOffset>
            </wp:positionH>
            <wp:positionV relativeFrom="page">
              <wp:posOffset>6819265</wp:posOffset>
            </wp:positionV>
            <wp:extent cx="1619885" cy="1619885"/>
            <wp:effectExtent l="0" t="0" r="18415" b="18415"/>
            <wp:wrapNone/>
            <wp:docPr id="16" name="KG_69081255$01$29$0000$N$000700" descr="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KG_69081255$01$29$0000$N$000700" descr="Seal"/>
                    <pic:cNvPicPr>
                      <a:picLocks noChangeAspect="1"/>
                    </pic:cNvPicPr>
                  </pic:nvPicPr>
                  <pic:blipFill>
                    <a:blip r:embed="rId7"/>
                    <a:stretch>
                      <a:fillRect/>
                    </a:stretch>
                  </pic:blipFill>
                  <pic:spPr>
                    <a:xfrm>
                      <a:off x="0" y="0"/>
                      <a:ext cx="1619885" cy="1619885"/>
                    </a:xfrm>
                    <a:prstGeom prst="rect">
                      <a:avLst/>
                    </a:prstGeom>
                  </pic:spPr>
                </pic:pic>
              </a:graphicData>
            </a:graphic>
          </wp:anchor>
        </w:drawing>
      </w:r>
      <w:r>
        <w:rPr>
          <w:rFonts w:hint="eastAsia" w:ascii="方正仿宋" w:hAnsi="方正仿宋" w:eastAsia="方正仿宋" w:cs="方正仿宋"/>
          <w:color w:val="000000"/>
          <w:spacing w:val="0"/>
          <w:kern w:val="2"/>
          <w:sz w:val="32"/>
          <w:szCs w:val="24"/>
        </w:rPr>
        <w:t>甘肃省生</w:t>
      </w:r>
      <w:bookmarkStart w:id="4" w:name="_GoBack"/>
      <w:bookmarkEnd w:id="4"/>
      <w:r>
        <w:rPr>
          <w:rFonts w:hint="eastAsia" w:ascii="方正仿宋" w:hAnsi="方正仿宋" w:eastAsia="方正仿宋" w:cs="方正仿宋"/>
          <w:color w:val="000000"/>
          <w:spacing w:val="0"/>
          <w:kern w:val="2"/>
          <w:sz w:val="32"/>
          <w:szCs w:val="24"/>
        </w:rPr>
        <w:t>态环境厅</w:t>
      </w:r>
    </w:p>
    <w:p>
      <w:pPr>
        <w:keepNext w:val="0"/>
        <w:keepLines w:val="0"/>
        <w:pageBreakBefore w:val="0"/>
        <w:widowControl w:val="0"/>
        <w:tabs>
          <w:tab w:val="left" w:pos="4800"/>
        </w:tabs>
        <w:kinsoku/>
        <w:wordWrap/>
        <w:overflowPunct w:val="0"/>
        <w:topLinePunct w:val="0"/>
        <w:autoSpaceDE/>
        <w:autoSpaceDN/>
        <w:bidi w:val="0"/>
        <w:adjustRightInd/>
        <w:snapToGrid/>
        <w:spacing w:line="560" w:lineRule="exact"/>
        <w:ind w:left="0" w:leftChars="0" w:firstLine="4838" w:firstLineChars="1512"/>
        <w:textAlignment w:val="auto"/>
        <w:rPr>
          <w:rFonts w:hint="eastAsia" w:ascii="方正仿宋" w:hAnsi="方正仿宋" w:eastAsia="方正仿宋" w:cs="方正仿宋"/>
          <w:color w:val="000000"/>
          <w:spacing w:val="0"/>
          <w:kern w:val="2"/>
          <w:sz w:val="32"/>
          <w:szCs w:val="24"/>
        </w:rPr>
      </w:pPr>
      <w:r>
        <w:rPr>
          <w:rFonts w:hint="eastAsia" w:ascii="方正仿宋" w:hAnsi="方正仿宋" w:eastAsia="方正仿宋" w:cs="方正仿宋"/>
          <w:color w:val="000000"/>
          <w:spacing w:val="0"/>
          <w:kern w:val="2"/>
          <w:sz w:val="32"/>
          <w:szCs w:val="24"/>
        </w:rPr>
        <w:t>20</w:t>
      </w:r>
      <w:r>
        <w:rPr>
          <w:rFonts w:hint="eastAsia" w:ascii="方正仿宋" w:hAnsi="方正仿宋" w:eastAsia="方正仿宋" w:cs="方正仿宋"/>
          <w:color w:val="000000"/>
          <w:spacing w:val="0"/>
          <w:kern w:val="2"/>
          <w:sz w:val="32"/>
          <w:szCs w:val="24"/>
          <w:lang w:val="en-US" w:eastAsia="zh-CN"/>
        </w:rPr>
        <w:t>25</w:t>
      </w:r>
      <w:r>
        <w:rPr>
          <w:rFonts w:hint="eastAsia" w:ascii="方正仿宋" w:hAnsi="方正仿宋" w:eastAsia="方正仿宋" w:cs="方正仿宋"/>
          <w:color w:val="000000"/>
          <w:spacing w:val="0"/>
          <w:kern w:val="2"/>
          <w:sz w:val="32"/>
          <w:szCs w:val="24"/>
        </w:rPr>
        <w:t>年</w:t>
      </w:r>
      <w:r>
        <w:rPr>
          <w:rFonts w:hint="eastAsia" w:ascii="方正仿宋" w:hAnsi="方正仿宋" w:eastAsia="方正仿宋" w:cs="方正仿宋"/>
          <w:color w:val="000000"/>
          <w:spacing w:val="0"/>
          <w:kern w:val="2"/>
          <w:sz w:val="32"/>
          <w:szCs w:val="24"/>
          <w:lang w:val="en-US" w:eastAsia="zh-CN"/>
        </w:rPr>
        <w:t>11</w:t>
      </w:r>
      <w:r>
        <w:rPr>
          <w:rFonts w:hint="eastAsia" w:ascii="方正仿宋" w:hAnsi="方正仿宋" w:eastAsia="方正仿宋" w:cs="方正仿宋"/>
          <w:color w:val="000000"/>
          <w:spacing w:val="0"/>
          <w:kern w:val="2"/>
          <w:sz w:val="32"/>
          <w:szCs w:val="24"/>
        </w:rPr>
        <w:t>月</w:t>
      </w:r>
      <w:r>
        <w:rPr>
          <w:rFonts w:hint="eastAsia" w:ascii="方正仿宋" w:hAnsi="方正仿宋" w:eastAsia="方正仿宋" w:cs="方正仿宋"/>
          <w:color w:val="000000"/>
          <w:spacing w:val="0"/>
          <w:kern w:val="2"/>
          <w:sz w:val="32"/>
          <w:szCs w:val="24"/>
          <w:lang w:val="en-US" w:eastAsia="zh-CN"/>
        </w:rPr>
        <w:t>1</w:t>
      </w:r>
      <w:r>
        <w:rPr>
          <w:rFonts w:hint="eastAsia" w:ascii="方正仿宋" w:hAnsi="方正仿宋" w:eastAsia="方正仿宋" w:cs="方正仿宋"/>
          <w:color w:val="000000"/>
          <w:spacing w:val="0"/>
          <w:kern w:val="2"/>
          <w:sz w:val="32"/>
          <w:szCs w:val="24"/>
        </w:rPr>
        <w:t>日</w:t>
      </w:r>
      <w:bookmarkEnd w:id="0"/>
      <w:bookmarkEnd w:id="1"/>
      <w:bookmarkEnd w:id="3"/>
    </w:p>
    <w:p>
      <w:pPr>
        <w:pStyle w:val="2"/>
        <w:keepNext w:val="0"/>
        <w:keepLines w:val="0"/>
        <w:pageBreakBefore w:val="0"/>
        <w:widowControl w:val="0"/>
        <w:kinsoku/>
        <w:wordWrap/>
        <w:overflowPunct w:val="0"/>
        <w:topLinePunct w:val="0"/>
        <w:autoSpaceDE/>
        <w:autoSpaceDN/>
        <w:bidi w:val="0"/>
        <w:adjustRightInd/>
        <w:snapToGrid/>
        <w:spacing w:line="560" w:lineRule="exact"/>
        <w:ind w:left="0" w:leftChars="0" w:firstLine="0" w:firstLineChars="0"/>
        <w:textAlignment w:val="auto"/>
        <w:rPr>
          <w:rFonts w:hint="eastAsia"/>
          <w:lang w:eastAsia="zh-CN"/>
        </w:rPr>
      </w:pPr>
    </w:p>
    <w:p>
      <w:pPr>
        <w:rPr>
          <w:rFonts w:hint="eastAsia" w:ascii="Times New Roman" w:hAnsi="Times New Roman" w:eastAsia="方正仿宋简体" w:cs="Times New Roman"/>
          <w:sz w:val="32"/>
          <w:szCs w:val="24"/>
          <w:lang w:eastAsia="zh-CN"/>
        </w:rPr>
      </w:pPr>
    </w:p>
    <w:p>
      <w:pPr>
        <w:pStyle w:val="2"/>
        <w:rPr>
          <w:rFonts w:hint="eastAsia"/>
          <w:lang w:eastAsia="zh-CN"/>
        </w:rPr>
      </w:pPr>
    </w:p>
    <w:p>
      <w:pPr>
        <w:rPr>
          <w:rFonts w:hint="eastAsia" w:ascii="Times New Roman" w:hAnsi="Times New Roman" w:eastAsia="方正仿宋简体" w:cs="Times New Roman"/>
          <w:sz w:val="32"/>
          <w:szCs w:val="24"/>
          <w:lang w:eastAsia="zh-CN"/>
        </w:rPr>
      </w:pPr>
    </w:p>
    <w:p>
      <w:pPr>
        <w:pStyle w:val="2"/>
        <w:rPr>
          <w:rFonts w:hint="eastAsia"/>
          <w:lang w:eastAsia="zh-CN"/>
        </w:rPr>
      </w:pPr>
    </w:p>
    <w:p>
      <w:pPr>
        <w:rPr>
          <w:rFonts w:hint="eastAsia" w:ascii="Times New Roman" w:hAnsi="Times New Roman" w:eastAsia="方正仿宋简体" w:cs="Times New Roman"/>
          <w:sz w:val="32"/>
          <w:szCs w:val="24"/>
          <w:lang w:eastAsia="zh-CN"/>
        </w:rPr>
      </w:pPr>
    </w:p>
    <w:p>
      <w:pPr>
        <w:pStyle w:val="2"/>
        <w:rPr>
          <w:rFonts w:hint="eastAsia"/>
          <w:lang w:eastAsia="zh-CN"/>
        </w:rPr>
      </w:pPr>
    </w:p>
    <w:p>
      <w:pPr>
        <w:rPr>
          <w:rFonts w:hint="eastAsia" w:ascii="Times New Roman" w:hAnsi="Times New Roman" w:eastAsia="方正仿宋简体" w:cs="Times New Roman"/>
          <w:sz w:val="32"/>
          <w:szCs w:val="24"/>
          <w:lang w:eastAsia="zh-CN"/>
        </w:rPr>
      </w:pPr>
    </w:p>
    <w:p>
      <w:pPr>
        <w:pStyle w:val="2"/>
        <w:rPr>
          <w:rFonts w:hint="eastAsia"/>
          <w:lang w:eastAsia="zh-CN"/>
        </w:rPr>
      </w:pPr>
    </w:p>
    <w:p>
      <w:pPr>
        <w:rPr>
          <w:rFonts w:hint="eastAsia" w:ascii="Times New Roman" w:hAnsi="Times New Roman" w:eastAsia="方正仿宋简体" w:cs="Times New Roman"/>
          <w:sz w:val="32"/>
          <w:szCs w:val="24"/>
          <w:lang w:eastAsia="zh-CN"/>
        </w:rPr>
      </w:pPr>
    </w:p>
    <w:p>
      <w:pPr>
        <w:pStyle w:val="2"/>
        <w:rPr>
          <w:rFonts w:hint="eastAsia"/>
          <w:lang w:eastAsia="zh-CN"/>
        </w:rPr>
      </w:pPr>
    </w:p>
    <w:p>
      <w:pPr>
        <w:rPr>
          <w:rFonts w:hint="eastAsia" w:ascii="Times New Roman" w:hAnsi="Times New Roman" w:eastAsia="方正仿宋简体" w:cs="Times New Roman"/>
          <w:sz w:val="32"/>
          <w:szCs w:val="24"/>
          <w:lang w:eastAsia="zh-CN"/>
        </w:rPr>
      </w:pPr>
    </w:p>
    <w:p>
      <w:pPr>
        <w:pStyle w:val="2"/>
        <w:rPr>
          <w:rFonts w:hint="eastAsia"/>
          <w:lang w:eastAsia="zh-CN"/>
        </w:rPr>
      </w:pPr>
    </w:p>
    <w:p>
      <w:pPr>
        <w:rPr>
          <w:rFonts w:hint="eastAsia" w:ascii="Times New Roman" w:hAnsi="Times New Roman" w:eastAsia="方正仿宋简体" w:cs="Times New Roman"/>
          <w:sz w:val="32"/>
          <w:szCs w:val="24"/>
          <w:lang w:eastAsia="zh-CN"/>
        </w:rPr>
      </w:pPr>
    </w:p>
    <w:p>
      <w:pPr>
        <w:pStyle w:val="2"/>
        <w:rPr>
          <w:rFonts w:hint="eastAsia"/>
          <w:lang w:eastAsia="zh-CN"/>
        </w:rPr>
      </w:pPr>
    </w:p>
    <w:p>
      <w:pPr>
        <w:pStyle w:val="2"/>
        <w:rPr>
          <w:rFonts w:hint="eastAsia"/>
          <w:lang w:eastAsia="zh-CN"/>
        </w:rPr>
      </w:pPr>
    </w:p>
    <w:p>
      <w:pPr>
        <w:rPr>
          <w:rFonts w:hint="eastAsia" w:ascii="Times New Roman" w:hAnsi="Times New Roman" w:eastAsia="方正仿宋简体" w:cs="Times New Roman"/>
          <w:sz w:val="32"/>
          <w:szCs w:val="24"/>
          <w:lang w:eastAsia="zh-CN"/>
        </w:rPr>
      </w:pPr>
    </w:p>
    <w:p>
      <w:pPr>
        <w:rPr>
          <w:rFonts w:hint="eastAsia" w:ascii="Times New Roman" w:hAnsi="Times New Roman" w:eastAsia="方正仿宋简体" w:cs="Times New Roman"/>
          <w:sz w:val="32"/>
          <w:szCs w:val="24"/>
          <w:lang w:eastAsia="zh-CN"/>
        </w:rPr>
      </w:pPr>
    </w:p>
    <w:p>
      <w:pPr>
        <w:pStyle w:val="2"/>
        <w:rPr>
          <w:rFonts w:hint="eastAsia"/>
          <w:lang w:eastAsia="zh-CN"/>
        </w:rPr>
      </w:pPr>
    </w:p>
    <w:p>
      <w:pPr>
        <w:keepNext w:val="0"/>
        <w:keepLines w:val="0"/>
        <w:pageBreakBefore w:val="0"/>
        <w:widowControl w:val="0"/>
        <w:kinsoku/>
        <w:wordWrap/>
        <w:overflowPunct/>
        <w:topLinePunct w:val="0"/>
        <w:autoSpaceDE/>
        <w:autoSpaceDN/>
        <w:bidi w:val="0"/>
        <w:adjustRightInd/>
        <w:snapToGrid/>
        <w:spacing w:line="500" w:lineRule="exact"/>
        <w:ind w:left="0"/>
        <w:textAlignment w:val="auto"/>
        <w:rPr>
          <w:rFonts w:hint="eastAsia" w:ascii="方正仿宋" w:hAnsi="方正仿宋" w:eastAsia="方正仿宋" w:cs="方正仿宋"/>
          <w:sz w:val="30"/>
          <w:szCs w:val="30"/>
        </w:rPr>
      </w:pPr>
      <w:r>
        <w:rPr>
          <w:rFonts w:hint="eastAsia" w:ascii="方正仿宋" w:hAnsi="方正仿宋" w:eastAsia="方正仿宋" w:cs="方正仿宋"/>
          <w:sz w:val="30"/>
          <w:szCs w:val="30"/>
          <w:lang w:eastAsia="zh-CN"/>
        </w:rPr>
        <w:t>（</w:t>
      </w:r>
      <w:r>
        <w:rPr>
          <w:rFonts w:hint="eastAsia" w:ascii="方正仿宋" w:hAnsi="方正仿宋" w:eastAsia="方正仿宋" w:cs="方正仿宋"/>
          <w:sz w:val="30"/>
          <w:szCs w:val="30"/>
        </w:rPr>
        <w:t>信息公开属性：</w:t>
      </w:r>
      <w:r>
        <w:rPr>
          <w:rFonts w:hint="eastAsia" w:ascii="方正仿宋" w:hAnsi="方正仿宋" w:eastAsia="方正仿宋" w:cs="方正仿宋"/>
          <w:sz w:val="30"/>
          <w:szCs w:val="30"/>
          <w:lang w:eastAsia="zh-CN"/>
        </w:rPr>
        <w:t>主动</w:t>
      </w:r>
      <w:r>
        <w:rPr>
          <w:rFonts w:hint="eastAsia" w:ascii="方正仿宋" w:hAnsi="方正仿宋" w:eastAsia="方正仿宋" w:cs="方正仿宋"/>
          <w:sz w:val="30"/>
          <w:szCs w:val="30"/>
        </w:rPr>
        <w:t>公开）</w:t>
      </w:r>
    </w:p>
    <w:p>
      <w:pPr>
        <w:keepNext w:val="0"/>
        <w:keepLines w:val="0"/>
        <w:pageBreakBefore w:val="0"/>
        <w:widowControl w:val="0"/>
        <w:pBdr>
          <w:top w:val="single" w:color="auto" w:sz="6" w:space="1"/>
          <w:bottom w:val="single" w:color="auto" w:sz="6" w:space="1"/>
        </w:pBdr>
        <w:kinsoku/>
        <w:wordWrap/>
        <w:overflowPunct/>
        <w:topLinePunct w:val="0"/>
        <w:autoSpaceDE/>
        <w:autoSpaceDN/>
        <w:bidi w:val="0"/>
        <w:adjustRightInd/>
        <w:snapToGrid/>
        <w:spacing w:line="500" w:lineRule="exact"/>
        <w:ind w:left="0" w:hanging="1200" w:hangingChars="400"/>
        <w:textAlignment w:val="auto"/>
        <w:rPr>
          <w:rFonts w:hint="default" w:ascii="方正仿宋" w:hAnsi="方正仿宋" w:eastAsia="方正仿宋" w:cs="方正仿宋"/>
          <w:sz w:val="30"/>
          <w:szCs w:val="30"/>
          <w:lang w:val="en-US" w:eastAsia="zh-CN"/>
        </w:rPr>
      </w:pPr>
      <w:r>
        <w:rPr>
          <w:rFonts w:hint="eastAsia" w:ascii="方正仿宋" w:hAnsi="方正仿宋" w:eastAsia="方正仿宋" w:cs="方正仿宋"/>
          <w:sz w:val="30"/>
          <w:szCs w:val="30"/>
        </w:rPr>
        <w:t xml:space="preserve"> </w:t>
      </w:r>
      <w:r>
        <w:rPr>
          <w:rFonts w:hint="eastAsia" w:ascii="方正仿宋" w:hAnsi="方正仿宋" w:eastAsia="方正仿宋" w:cs="方正仿宋"/>
          <w:sz w:val="30"/>
          <w:szCs w:val="30"/>
          <w:lang w:val="en-US" w:eastAsia="zh-CN"/>
        </w:rPr>
        <w:t xml:space="preserve"> </w:t>
      </w:r>
      <w:r>
        <w:rPr>
          <w:rFonts w:hint="eastAsia" w:ascii="方正仿宋" w:hAnsi="方正仿宋" w:eastAsia="方正仿宋" w:cs="方正仿宋"/>
          <w:sz w:val="30"/>
          <w:szCs w:val="30"/>
        </w:rPr>
        <w:t>抄送：</w:t>
      </w:r>
      <w:r>
        <w:rPr>
          <w:rFonts w:hint="eastAsia" w:ascii="方正仿宋" w:hAnsi="仿宋_GB2312" w:eastAsia="方正仿宋" w:cs="仿宋_GB2312"/>
          <w:sz w:val="30"/>
          <w:szCs w:val="30"/>
          <w:lang w:val="en-US" w:eastAsia="zh-CN"/>
        </w:rPr>
        <w:t>甘肃省生态环境保护督察办公室、生态环境综合行政执法局、甘肃省生态环境保护第二督察局、甘肃省生态环境工程评估中心、酒泉市生态环境局及肃州分局、甘肃绿康环保技术有限公司。</w:t>
      </w:r>
    </w:p>
    <w:p>
      <w:pPr>
        <w:keepNext w:val="0"/>
        <w:keepLines w:val="0"/>
        <w:pageBreakBefore w:val="0"/>
        <w:widowControl w:val="0"/>
        <w:pBdr>
          <w:bottom w:val="single" w:color="auto" w:sz="6" w:space="1"/>
        </w:pBdr>
        <w:kinsoku/>
        <w:wordWrap/>
        <w:overflowPunct/>
        <w:topLinePunct w:val="0"/>
        <w:autoSpaceDE/>
        <w:autoSpaceDN/>
        <w:bidi w:val="0"/>
        <w:adjustRightInd/>
        <w:snapToGrid/>
        <w:spacing w:line="500" w:lineRule="exact"/>
        <w:ind w:left="0"/>
        <w:textAlignment w:val="auto"/>
        <w:rPr>
          <w:rFonts w:hint="eastAsia" w:ascii="Times New Roman" w:hAnsi="Times New Roman" w:eastAsia="方正仿宋简体" w:cs="Times New Roman"/>
          <w:kern w:val="2"/>
          <w:sz w:val="32"/>
          <w:szCs w:val="24"/>
          <w:lang w:val="en-US" w:eastAsia="zh-CN" w:bidi="ar-SA"/>
        </w:rPr>
      </w:pPr>
      <w:r>
        <w:rPr>
          <w:rFonts w:hint="eastAsia" w:ascii="方正仿宋" w:hAnsi="方正仿宋" w:eastAsia="方正仿宋" w:cs="方正仿宋"/>
          <w:sz w:val="30"/>
          <w:szCs w:val="30"/>
        </w:rPr>
        <w:t xml:space="preserve">  甘肃省生态环境厅办公室      </w:t>
      </w:r>
      <w:r>
        <w:rPr>
          <w:rFonts w:hint="eastAsia" w:ascii="方正仿宋" w:hAnsi="方正仿宋" w:eastAsia="方正仿宋" w:cs="方正仿宋"/>
          <w:sz w:val="30"/>
          <w:szCs w:val="30"/>
          <w:lang w:val="en-US" w:eastAsia="zh-CN"/>
        </w:rPr>
        <w:t xml:space="preserve"> </w:t>
      </w:r>
      <w:r>
        <w:rPr>
          <w:rFonts w:hint="eastAsia" w:ascii="方正仿宋" w:hAnsi="方正仿宋" w:eastAsia="方正仿宋" w:cs="方正仿宋"/>
          <w:sz w:val="30"/>
          <w:szCs w:val="30"/>
        </w:rPr>
        <w:t xml:space="preserve"> </w:t>
      </w:r>
      <w:r>
        <w:rPr>
          <w:rFonts w:hint="eastAsia" w:ascii="方正仿宋" w:hAnsi="方正仿宋" w:eastAsia="方正仿宋" w:cs="方正仿宋"/>
          <w:sz w:val="30"/>
          <w:szCs w:val="30"/>
          <w:lang w:val="en-US" w:eastAsia="zh-CN"/>
        </w:rPr>
        <w:t xml:space="preserve">     </w:t>
      </w:r>
      <w:r>
        <w:rPr>
          <w:rFonts w:ascii="方正仿宋" w:hAnsi="方正仿宋" w:eastAsia="方正仿宋" w:cs="方正仿宋"/>
          <w:sz w:val="30"/>
          <w:szCs w:val="30"/>
        </w:rPr>
        <w:t>202</w:t>
      </w:r>
      <w:r>
        <w:rPr>
          <w:rFonts w:hint="eastAsia" w:ascii="方正仿宋" w:hAnsi="方正仿宋" w:eastAsia="方正仿宋" w:cs="方正仿宋"/>
          <w:sz w:val="30"/>
          <w:szCs w:val="30"/>
          <w:lang w:val="en-US" w:eastAsia="zh-CN"/>
        </w:rPr>
        <w:t>5</w:t>
      </w:r>
      <w:r>
        <w:rPr>
          <w:rFonts w:ascii="方正仿宋" w:hAnsi="方正仿宋" w:eastAsia="方正仿宋" w:cs="方正仿宋"/>
          <w:sz w:val="30"/>
          <w:szCs w:val="30"/>
        </w:rPr>
        <w:t>年</w:t>
      </w:r>
      <w:r>
        <w:rPr>
          <w:rFonts w:hint="eastAsia" w:ascii="方正仿宋" w:hAnsi="方正仿宋" w:eastAsia="方正仿宋" w:cs="方正仿宋"/>
          <w:sz w:val="30"/>
          <w:szCs w:val="30"/>
          <w:lang w:val="en-US" w:eastAsia="zh-CN"/>
        </w:rPr>
        <w:t>11</w:t>
      </w:r>
      <w:r>
        <w:rPr>
          <w:rFonts w:ascii="方正仿宋" w:hAnsi="方正仿宋" w:eastAsia="方正仿宋" w:cs="方正仿宋"/>
          <w:sz w:val="30"/>
          <w:szCs w:val="30"/>
        </w:rPr>
        <w:t>月</w:t>
      </w:r>
      <w:r>
        <w:rPr>
          <w:rFonts w:hint="eastAsia" w:ascii="方正仿宋" w:hAnsi="方正仿宋" w:eastAsia="方正仿宋" w:cs="方正仿宋"/>
          <w:sz w:val="30"/>
          <w:szCs w:val="30"/>
          <w:lang w:val="en-US" w:eastAsia="zh-CN"/>
        </w:rPr>
        <w:t>3</w:t>
      </w:r>
      <w:r>
        <w:rPr>
          <w:rFonts w:ascii="方正仿宋" w:hAnsi="方正仿宋" w:eastAsia="方正仿宋" w:cs="方正仿宋"/>
          <w:sz w:val="30"/>
          <w:szCs w:val="30"/>
        </w:rPr>
        <w:t>日</w:t>
      </w:r>
      <w:r>
        <w:rPr>
          <w:rFonts w:hint="eastAsia" w:ascii="方正仿宋" w:hAnsi="方正仿宋" w:eastAsia="方正仿宋" w:cs="方正仿宋"/>
          <w:sz w:val="30"/>
          <w:szCs w:val="30"/>
        </w:rPr>
        <w:t>印发</w:t>
      </w:r>
    </w:p>
    <w:sectPr>
      <w:footerReference r:id="rId5" w:type="first"/>
      <w:footerReference r:id="rId3" w:type="default"/>
      <w:footerReference r:id="rId4" w:type="even"/>
      <w:pgSz w:w="11907" w:h="16840"/>
      <w:pgMar w:top="1871" w:right="1474" w:bottom="1701" w:left="1588" w:header="851" w:footer="1417" w:gutter="0"/>
      <w:cols w:space="720" w:num="1"/>
      <w:titlePg/>
      <w:rtlGutter w:val="0"/>
      <w:docGrid w:type="lines" w:linePitch="31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F"/>
    <w:family w:val="auto"/>
    <w:pitch w:val="default"/>
    <w:sig w:usb0="E0002EFF" w:usb1="C0007843" w:usb2="00000009" w:usb3="00000000" w:csb0="400001FF" w:csb1="FFFF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panose1 w:val="02010600030101010101"/>
    <w:charset w:val="86"/>
    <w:family w:val="auto"/>
    <w:pitch w:val="default"/>
    <w:sig w:usb0="A00002BF" w:usb1="38CF7CFA" w:usb2="00000016" w:usb3="00000000" w:csb0="0004000F" w:csb1="00000000"/>
  </w:font>
  <w:font w:name="方正仿宋简体">
    <w:panose1 w:val="02010601030101010101"/>
    <w:charset w:val="86"/>
    <w:family w:val="auto"/>
    <w:pitch w:val="default"/>
    <w:sig w:usb0="00000001" w:usb1="080E0000" w:usb2="00000000" w:usb3="00000000" w:csb0="00040000" w:csb1="00000000"/>
  </w:font>
  <w:font w:name="方正仿宋">
    <w:panose1 w:val="03000509000000000000"/>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方正楷体">
    <w:panose1 w:val="03000509000000000000"/>
    <w:charset w:val="86"/>
    <w:family w:val="auto"/>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outside" w:y="1"/>
      <w:rPr>
        <w:rStyle w:val="8"/>
        <w:rFonts w:hint="eastAsia" w:ascii="宋体" w:hAnsi="宋体" w:eastAsia="宋体" w:cs="Times New Roman"/>
        <w:sz w:val="28"/>
        <w:szCs w:val="28"/>
      </w:rPr>
    </w:pPr>
    <w:r>
      <w:rPr>
        <w:rStyle w:val="8"/>
        <w:rFonts w:hint="eastAsia" w:ascii="宋体" w:hAnsi="宋体" w:eastAsia="宋体" w:cs="Times New Roman"/>
        <w:sz w:val="28"/>
        <w:szCs w:val="28"/>
      </w:rPr>
      <w:t>—</w:t>
    </w:r>
    <w:r>
      <w:rPr>
        <w:rStyle w:val="8"/>
        <w:rFonts w:ascii="宋体" w:hAnsi="宋体" w:eastAsia="宋体" w:cs="Times New Roman"/>
        <w:sz w:val="28"/>
        <w:szCs w:val="28"/>
      </w:rPr>
      <w:fldChar w:fldCharType="begin"/>
    </w:r>
    <w:r>
      <w:rPr>
        <w:rStyle w:val="8"/>
        <w:rFonts w:ascii="宋体" w:hAnsi="宋体" w:eastAsia="宋体" w:cs="Times New Roman"/>
        <w:sz w:val="28"/>
        <w:szCs w:val="28"/>
      </w:rPr>
      <w:instrText xml:space="preserve">PAGE  </w:instrText>
    </w:r>
    <w:r>
      <w:rPr>
        <w:rStyle w:val="8"/>
        <w:rFonts w:ascii="宋体" w:hAnsi="宋体" w:eastAsia="宋体" w:cs="Times New Roman"/>
        <w:sz w:val="28"/>
        <w:szCs w:val="28"/>
      </w:rPr>
      <w:fldChar w:fldCharType="separate"/>
    </w:r>
    <w:r>
      <w:rPr>
        <w:rStyle w:val="8"/>
        <w:rFonts w:ascii="宋体" w:hAnsi="宋体" w:eastAsia="宋体" w:cs="Times New Roman"/>
        <w:sz w:val="28"/>
        <w:szCs w:val="28"/>
      </w:rPr>
      <w:t>4</w:t>
    </w:r>
    <w:r>
      <w:rPr>
        <w:rStyle w:val="8"/>
        <w:rFonts w:ascii="宋体" w:hAnsi="宋体" w:eastAsia="宋体" w:cs="Times New Roman"/>
        <w:sz w:val="28"/>
        <w:szCs w:val="28"/>
      </w:rPr>
      <w:fldChar w:fldCharType="end"/>
    </w:r>
    <w:r>
      <w:rPr>
        <w:rStyle w:val="8"/>
        <w:rFonts w:hint="eastAsia" w:ascii="宋体" w:hAnsi="宋体" w:eastAsia="宋体" w:cs="Times New Roman"/>
        <w:sz w:val="28"/>
        <w:szCs w:val="28"/>
      </w:rPr>
      <w:t>—</w:t>
    </w:r>
  </w:p>
  <w:p>
    <w:pPr>
      <w:pStyle w:val="4"/>
      <w:ind w:right="360" w:firstLine="360"/>
      <w:rPr>
        <w:rFonts w:ascii="Times New Roman" w:hAnsi="Times New Roman" w:cs="Times New Roma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outside" w:y="1"/>
      <w:rPr>
        <w:rStyle w:val="8"/>
        <w:rFonts w:ascii="Times New Roman" w:hAnsi="Times New Roman" w:cs="Times New Roman"/>
      </w:rPr>
    </w:pPr>
    <w:r>
      <w:rPr>
        <w:rStyle w:val="8"/>
        <w:rFonts w:ascii="Times New Roman" w:hAnsi="Times New Roman" w:cs="Times New Roman"/>
        <w:sz w:val="18"/>
        <w:szCs w:val="18"/>
      </w:rPr>
      <w:fldChar w:fldCharType="begin"/>
    </w:r>
    <w:r>
      <w:rPr>
        <w:rStyle w:val="8"/>
        <w:rFonts w:ascii="Times New Roman" w:hAnsi="Times New Roman" w:cs="Times New Roman"/>
        <w:sz w:val="18"/>
        <w:szCs w:val="18"/>
      </w:rPr>
      <w:instrText xml:space="preserve">PAGE  </w:instrText>
    </w:r>
    <w:r>
      <w:rPr>
        <w:rStyle w:val="8"/>
        <w:rFonts w:ascii="Times New Roman" w:hAnsi="Times New Roman" w:cs="Times New Roman"/>
        <w:sz w:val="18"/>
        <w:szCs w:val="18"/>
      </w:rPr>
      <w:fldChar w:fldCharType="end"/>
    </w:r>
  </w:p>
  <w:p>
    <w:pPr>
      <w:pStyle w:val="4"/>
      <w:ind w:right="360" w:firstLine="360"/>
      <w:rPr>
        <w:rFonts w:ascii="Times New Roman" w:hAnsi="Times New Roman" w:cs="Times New Roman"/>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tabs>
        <w:tab w:val="center" w:pos="4153"/>
        <w:tab w:val="right" w:pos="8306"/>
      </w:tabs>
      <w:snapToGrid w:val="0"/>
      <w:jc w:val="left"/>
      <w:rPr>
        <w:rFonts w:ascii="Calibri" w:hAnsi="Calibri" w:eastAsia="宋体" w:cs="Times New Roman"/>
        <w:kern w:val="2"/>
        <w:sz w:val="18"/>
        <w:szCs w:val="24"/>
        <w:lang w:val="en-US" w:eastAsia="zh-CN" w:bidi="ar-SA"/>
      </w:rPr>
    </w:pPr>
    <w:r>
      <w:rPr>
        <w:rFonts w:ascii="Calibri" w:hAnsi="Calibri" w:eastAsia="宋体" w:cs="Times New Roman"/>
        <w:kern w:val="2"/>
        <w:sz w:val="18"/>
        <w:szCs w:val="24"/>
        <w:lang w:val="en-US" w:eastAsia="zh-CN" w:bidi="ar-SA"/>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widowControl w:val="0"/>
                            <w:tabs>
                              <w:tab w:val="center" w:pos="4153"/>
                              <w:tab w:val="right" w:pos="8306"/>
                            </w:tabs>
                            <w:snapToGrid w:val="0"/>
                            <w:jc w:val="left"/>
                            <w:rPr>
                              <w:rFonts w:ascii="Calibri" w:hAnsi="Calibri" w:eastAsia="宋体" w:cs="Times New Roman"/>
                              <w:kern w:val="2"/>
                              <w:sz w:val="18"/>
                              <w:szCs w:val="24"/>
                              <w:lang w:val="en-US" w:eastAsia="zh-CN" w:bidi="ar-SA"/>
                            </w:rPr>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dYBIgyAgAAZQQAAA4AAABkcnMvZTJvRG9jLnhtbK1UzY7TMBC+I/EO&#10;lu80aYFV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lKTMIbSjRT6Pjpx/fT&#10;z4fTr28EdxCotX6GuHuLyNC9Mx2Ch3uPy8i7q5yKv2BE4Ie8x4u8oguEx0fTyXSaw8XhGw7Azx6f&#10;W+fDe2EUiUZBHfqXZGWHjQ996BASs2mzbqRMPZSatAW9ev02Tw8uHoBLHWNFmoYzTKTUlx6t0G27&#10;M8+tKY+g6Uw/Kd7ydYNSNsyHO+YwGigfyxNu8amkQUpztiipjfv6r/sYj47BS0mLUSuoxmZRIj9o&#10;dBKAYTDcYGwHQ+/VjcHsjrGUlicTD1yQg1k5o75go5YxB1xMc2QqaBjMm9CPOzaSi+UyBWH2LAsb&#10;fW95hI7yeLvcB8iZVI6i9EqgO/GA6Ut9Om9KHO8/zynq8d9h8R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1gEiDICAABlBAAADgAAAAAAAAABACAAAAAfAQAAZHJzL2Uyb0RvYy54bWxQSwUG&#10;AAAAAAYABgBZAQAAwwUAAAAA&#10;">
              <v:fill on="f" focussize="0,0"/>
              <v:stroke on="f" weight="0.5pt"/>
              <v:imagedata o:title=""/>
              <o:lock v:ext="edit" aspectratio="f"/>
              <v:textbox inset="0mm,0mm,0mm,0mm" style="mso-fit-shape-to-text:t;">
                <w:txbxContent>
                  <w:p>
                    <w:pPr>
                      <w:widowControl w:val="0"/>
                      <w:tabs>
                        <w:tab w:val="center" w:pos="4153"/>
                        <w:tab w:val="right" w:pos="8306"/>
                      </w:tabs>
                      <w:snapToGrid w:val="0"/>
                      <w:jc w:val="left"/>
                      <w:rPr>
                        <w:rFonts w:ascii="Calibri" w:hAnsi="Calibri" w:eastAsia="宋体" w:cs="Times New Roman"/>
                        <w:kern w:val="2"/>
                        <w:sz w:val="18"/>
                        <w:szCs w:val="24"/>
                        <w:lang w:val="en-US" w:eastAsia="zh-CN" w:bidi="ar-SA"/>
                      </w:rPr>
                    </w:pP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revisionView w:markup="0"/>
  <w:documentProtection w:edit="readOnly" w:enforcement="1" w:cryptProviderType="rsaFull" w:cryptAlgorithmClass="hash" w:cryptAlgorithmType="typeAny" w:cryptAlgorithmSid="4" w:cryptSpinCount="0" w:hash="+48NsFSXXKlzi7RsqTQyltMa1sk=" w:salt="AUI2AZpoHN2HOoRM5zeT3w=="/>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ocumentID" w:val="{86A7B69F-C597-414A-BC57-25CC17B09581}"/>
    <w:docVar w:name="DocumentName" w:val="1761722180736"/>
  </w:docVars>
  <w:rsids>
    <w:rsidRoot w:val="00000000"/>
    <w:rsid w:val="011922B4"/>
    <w:rsid w:val="6C694564"/>
    <w:rsid w:val="7ECF0202"/>
    <w:rsid w:val="AF77A6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等线" w:hAnsi="等线" w:eastAsia="等线" w:cs="Times New Roman"/>
      <w:kern w:val="2"/>
      <w:sz w:val="21"/>
      <w:szCs w:val="22"/>
      <w:lang w:val="en-US" w:eastAsia="zh-CN" w:bidi="ar-SA"/>
    </w:rPr>
  </w:style>
  <w:style w:type="character" w:default="1" w:styleId="6">
    <w:name w:val="Default Paragraph Font"/>
    <w:link w:val="7"/>
    <w:semiHidden/>
    <w:qFormat/>
    <w:uiPriority w:val="0"/>
    <w:rPr>
      <w:rFonts w:eastAsia="宋体"/>
      <w:kern w:val="2"/>
      <w:sz w:val="21"/>
      <w:szCs w:val="20"/>
      <w:lang w:val="en-US" w:eastAsia="zh-CN" w:bidi="ar-SA"/>
    </w:rPr>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First Indent 2"/>
    <w:next w:val="1"/>
    <w:qFormat/>
    <w:uiPriority w:val="0"/>
    <w:pPr>
      <w:widowControl w:val="0"/>
      <w:ind w:left="0" w:leftChars="0" w:firstLine="643" w:firstLineChars="200"/>
      <w:jc w:val="both"/>
    </w:pPr>
    <w:rPr>
      <w:rFonts w:ascii="Times New Roman" w:hAnsi="Times New Roman" w:eastAsia="宋体" w:cs="Times New Roman"/>
      <w:kern w:val="2"/>
      <w:sz w:val="32"/>
      <w:szCs w:val="24"/>
      <w:lang w:val="en-US" w:eastAsia="zh-CN" w:bidi="ar-SA"/>
    </w:rPr>
  </w:style>
  <w:style w:type="paragraph" w:styleId="3">
    <w:name w:val="Plain Text"/>
    <w:qFormat/>
    <w:uiPriority w:val="0"/>
    <w:pPr>
      <w:widowControl w:val="0"/>
      <w:jc w:val="both"/>
    </w:pPr>
    <w:rPr>
      <w:rFonts w:ascii="宋体" w:hAnsi="Courier New" w:eastAsia="宋体" w:cs="Courier New"/>
      <w:kern w:val="2"/>
      <w:sz w:val="21"/>
      <w:szCs w:val="21"/>
      <w:lang w:val="en-US" w:eastAsia="zh-CN" w:bidi="ar-SA"/>
    </w:rPr>
  </w:style>
  <w:style w:type="paragraph" w:styleId="4">
    <w:name w:val="footer"/>
    <w:qFormat/>
    <w:uiPriority w:val="0"/>
    <w:pPr>
      <w:widowControl w:val="0"/>
      <w:tabs>
        <w:tab w:val="center" w:pos="4153"/>
        <w:tab w:val="right" w:pos="8306"/>
      </w:tabs>
      <w:snapToGrid w:val="0"/>
      <w:jc w:val="left"/>
    </w:pPr>
    <w:rPr>
      <w:rFonts w:ascii="Times New Roman" w:hAnsi="Times New Roman" w:eastAsia="方正仿宋简体" w:cs="Times New Roman"/>
      <w:kern w:val="2"/>
      <w:sz w:val="18"/>
      <w:szCs w:val="18"/>
      <w:lang w:val="en-US" w:eastAsia="zh-CN" w:bidi="ar-SA"/>
    </w:rPr>
  </w:style>
  <w:style w:type="paragraph" w:customStyle="1" w:styleId="7">
    <w:name w:val="_Style 8"/>
    <w:link w:val="6"/>
    <w:qFormat/>
    <w:uiPriority w:val="0"/>
    <w:pPr>
      <w:widowControl/>
      <w:spacing w:after="160" w:line="240" w:lineRule="exact"/>
      <w:jc w:val="left"/>
    </w:pPr>
    <w:rPr>
      <w:rFonts w:ascii="Times New Roman" w:hAnsi="Times New Roman" w:eastAsia="宋体" w:cs="Times New Roman"/>
      <w:kern w:val="2"/>
      <w:sz w:val="21"/>
      <w:szCs w:val="20"/>
      <w:lang w:val="en-US" w:eastAsia="zh-CN" w:bidi="ar-SA"/>
    </w:rPr>
  </w:style>
  <w:style w:type="character" w:styleId="8">
    <w:name w:val="page number"/>
    <w:qFormat/>
    <w:uiPriority w:val="0"/>
  </w:style>
  <w:style w:type="paragraph" w:customStyle="1" w:styleId="9">
    <w:name w:val="正文首行缩进 21"/>
    <w:qFormat/>
    <w:uiPriority w:val="0"/>
    <w:pPr>
      <w:widowControl w:val="0"/>
      <w:ind w:left="0" w:leftChars="0" w:firstLine="643" w:firstLineChars="200"/>
      <w:jc w:val="both"/>
    </w:pPr>
    <w:rPr>
      <w:rFonts w:ascii="Times New Roman" w:hAnsi="Times New Roman" w:eastAsia="宋体" w:cs="Times New Roman"/>
      <w:kern w:val="2"/>
      <w:sz w:val="32"/>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0</Words>
  <Characters>0</Characters>
  <Lines>0</Lines>
  <Paragraphs>0</Paragraphs>
  <TotalTime>0</TotalTime>
  <ScaleCrop>false</ScaleCrop>
  <LinksUpToDate>false</LinksUpToDate>
  <CharactersWithSpaces>0</CharactersWithSpaces>
  <Application>WPS Office_11.8.2.12309_F1E327BC-269C-435d-A152-05C5408002CA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2025-10-30T00:06:00Z</dcterms:created>
  <cp:lastModifiedBy>机要室</cp:lastModifiedBy>
  <dcterms:modified xsi:type="dcterms:W3CDTF">2025-11-03T02:24:27Z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2052-11.8.2.12309</vt:lpwstr>
  </property>
  <property fmtid="{D5CDD505-2E9C-101B-9397-08002B2CF9AE}" pid="3" name="ICV">
    <vt:lpwstr>D25FC3237CFED2C47ACB01699F94C5C0</vt:lpwstr>
  </property>
</Properties>
</file>