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40" w:lineRule="exact"/>
        <w:ind w:firstLine="640"/>
        <w:jc w:val="right"/>
        <w:rPr>
          <w:rFonts w:hint="eastAsia" w:ascii="黑体" w:eastAsia="黑体"/>
          <w:sz w:val="32"/>
          <w:szCs w:val="32"/>
        </w:rPr>
      </w:pPr>
      <w:bookmarkStart w:id="0" w:name="OLE_LINK4"/>
      <w:bookmarkStart w:id="1" w:name="OLE_LINK3"/>
    </w:p>
    <w:p>
      <w:pPr>
        <w:pStyle w:val="3"/>
        <w:spacing w:line="640" w:lineRule="exact"/>
        <w:jc w:val="center"/>
        <w:rPr>
          <w:rFonts w:hint="eastAsia" w:ascii="方正仿宋" w:eastAsia="方正仿宋"/>
          <w:sz w:val="32"/>
          <w:szCs w:val="32"/>
        </w:rPr>
      </w:pPr>
    </w:p>
    <w:p>
      <w:pPr>
        <w:pStyle w:val="3"/>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12" name="组合 12"/>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10" name="矩形 10"/>
                        <wps:cNvSpPr>
                          <a:spLocks noTextEdit="1"/>
                        </wps:cNvSpPr>
                        <wps:spPr>
                          <a:xfrm>
                            <a:off x="0" y="0"/>
                            <a:ext cx="7027" cy="4054"/>
                          </a:xfrm>
                          <a:prstGeom prst="rect">
                            <a:avLst/>
                          </a:prstGeom>
                          <a:noFill/>
                          <a:ln>
                            <a:noFill/>
                          </a:ln>
                        </wps:spPr>
                        <wps:bodyPr upright="1"/>
                      </wps:wsp>
                      <wps:wsp>
                        <wps:cNvPr id="11" name="文本框 11"/>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olor w:val="FF0000"/>
                                  <w:w w:val="80"/>
                                  <w:sz w:val="92"/>
                                  <w:szCs w:val="92"/>
                                </w:rPr>
                              </w:pPr>
                              <w:r>
                                <w:rPr>
                                  <w:rFonts w:hint="eastAsia" w:ascii="方正小标宋简体" w:hAnsi="Times New Roman" w:eastAsia="方正小标宋简体"/>
                                  <w:color w:val="FF0000"/>
                                  <w:spacing w:val="20"/>
                                  <w:w w:val="80"/>
                                  <w:sz w:val="92"/>
                                  <w:szCs w:val="92"/>
                                </w:rPr>
                                <w:t>甘肃省生态环境</w:t>
                              </w:r>
                              <w:r>
                                <w:rPr>
                                  <w:rFonts w:hint="eastAsia" w:ascii="方正小标宋简体" w:hAnsi="Times New Roman" w:eastAsia="方正小标宋简体"/>
                                  <w:color w:val="FF0000"/>
                                  <w:w w:val="80"/>
                                  <w:sz w:val="92"/>
                                  <w:szCs w:val="92"/>
                                </w:rPr>
                                <w:t>厅</w:t>
                              </w:r>
                              <w:r>
                                <w:rPr>
                                  <w:rFonts w:hint="eastAsia" w:ascii="方正小标宋简体" w:hAnsi="Times New Roman" w:eastAsia="方正小标宋简体"/>
                                  <w:color w:val="FF0000"/>
                                  <w:spacing w:val="-16"/>
                                  <w:w w:val="80"/>
                                  <w:sz w:val="92"/>
                                  <w:szCs w:val="92"/>
                                </w:rPr>
                                <w:t>文</w:t>
                              </w:r>
                              <w:r>
                                <w:rPr>
                                  <w:rFonts w:hint="eastAsia" w:ascii="方正小标宋简体" w:hAnsi="Times New Roman" w:eastAsia="方正小标宋简体"/>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0XxiWNkAAAAKAQAADwAAAAAA&#10;AAABACAAAAAiAAAAZHJzL2Rvd25yZXYueG1sUEsBAhQAFAAAAAgAh07iQBb+SLlLAgAA9QUAAA4A&#10;AAAAAAAAAQAgAAAAKAEAAGRycy9lMm9Eb2MueG1sUEsFBgAAAAAGAAYAWQEAAOUFAAAAAA==&#10;">
                <o:lock v:ext="edit" aspectratio="f"/>
                <v:rect id="_x0000_s1026" o:spid="_x0000_s1026" o:spt="1" style="position:absolute;left:0;top:0;height:4054;width:7027;"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jc w:val="distribute"/>
                          <w:rPr>
                            <w:rFonts w:hint="eastAsia" w:ascii="方正小标宋简体" w:hAnsi="Times New Roman" w:eastAsia="方正小标宋简体"/>
                            <w:color w:val="FF0000"/>
                            <w:w w:val="80"/>
                            <w:sz w:val="92"/>
                            <w:szCs w:val="92"/>
                          </w:rPr>
                        </w:pPr>
                        <w:r>
                          <w:rPr>
                            <w:rFonts w:hint="eastAsia" w:ascii="方正小标宋简体" w:hAnsi="Times New Roman" w:eastAsia="方正小标宋简体"/>
                            <w:color w:val="FF0000"/>
                            <w:spacing w:val="20"/>
                            <w:w w:val="80"/>
                            <w:sz w:val="92"/>
                            <w:szCs w:val="92"/>
                          </w:rPr>
                          <w:t>甘肃省生态环境</w:t>
                        </w:r>
                        <w:r>
                          <w:rPr>
                            <w:rFonts w:hint="eastAsia" w:ascii="方正小标宋简体" w:hAnsi="Times New Roman" w:eastAsia="方正小标宋简体"/>
                            <w:color w:val="FF0000"/>
                            <w:w w:val="80"/>
                            <w:sz w:val="92"/>
                            <w:szCs w:val="92"/>
                          </w:rPr>
                          <w:t>厅</w:t>
                        </w:r>
                        <w:r>
                          <w:rPr>
                            <w:rFonts w:hint="eastAsia" w:ascii="方正小标宋简体" w:hAnsi="Times New Roman" w:eastAsia="方正小标宋简体"/>
                            <w:color w:val="FF0000"/>
                            <w:spacing w:val="-16"/>
                            <w:w w:val="80"/>
                            <w:sz w:val="92"/>
                            <w:szCs w:val="92"/>
                          </w:rPr>
                          <w:t>文</w:t>
                        </w:r>
                        <w:r>
                          <w:rPr>
                            <w:rFonts w:hint="eastAsia" w:ascii="方正小标宋简体" w:hAnsi="Times New Roman" w:eastAsia="方正小标宋简体"/>
                            <w:color w:val="FF0000"/>
                            <w:w w:val="80"/>
                            <w:sz w:val="92"/>
                            <w:szCs w:val="92"/>
                          </w:rPr>
                          <w:t>件</w:t>
                        </w:r>
                      </w:p>
                    </w:txbxContent>
                  </v:textbox>
                </v:shape>
              </v:group>
            </w:pict>
          </mc:Fallback>
        </mc:AlternateContent>
      </w:r>
    </w:p>
    <w:p>
      <w:pPr>
        <w:spacing w:line="980" w:lineRule="exact"/>
        <w:rPr>
          <w:rFonts w:ascii="方正小标宋简体" w:hAnsi="Times New Roman" w:eastAsia="方正小标宋简体"/>
          <w:color w:val="000000"/>
          <w:spacing w:val="60"/>
          <w:w w:val="80"/>
          <w:sz w:val="94"/>
          <w:szCs w:val="94"/>
        </w:rPr>
      </w:pPr>
    </w:p>
    <w:p>
      <w:pPr>
        <w:pStyle w:val="3"/>
        <w:spacing w:after="31" w:afterLines="10" w:line="1160" w:lineRule="exact"/>
        <w:jc w:val="center"/>
        <w:rPr>
          <w:rFonts w:hint="eastAsia" w:ascii="方正仿宋" w:eastAsia="方正仿宋"/>
          <w:sz w:val="32"/>
          <w:szCs w:val="32"/>
        </w:rPr>
      </w:pPr>
    </w:p>
    <w:p>
      <w:pPr>
        <w:pStyle w:val="3"/>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25</w:t>
      </w:r>
      <w:r>
        <w:rPr>
          <w:rFonts w:hint="eastAsia" w:ascii="方正仿宋" w:eastAsia="方正仿宋"/>
          <w:sz w:val="32"/>
          <w:szCs w:val="32"/>
        </w:rPr>
        <w:t>〕</w:t>
      </w:r>
      <w:r>
        <w:rPr>
          <w:rFonts w:hint="eastAsia" w:ascii="方正仿宋" w:eastAsia="方正仿宋"/>
          <w:sz w:val="32"/>
          <w:szCs w:val="32"/>
          <w:lang w:val="en-US" w:eastAsia="zh-CN"/>
        </w:rPr>
        <w:t>60</w:t>
      </w:r>
      <w:r>
        <w:rPr>
          <w:rFonts w:hint="eastAsia" w:ascii="方正仿宋" w:eastAsia="方正仿宋"/>
          <w:sz w:val="32"/>
          <w:szCs w:val="32"/>
        </w:rPr>
        <w:t>号</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仿宋" w:hAnsi="Times New Roman"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14" name="直接连接符 14"/>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&#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Tc7h2QAAAAoBAAAPAAAAAAAAAAEAIAAAACIAAABk&#10;cnMvZG93bnJldi54bWxQSwECFAAUAAAACACHTuJA2UXFhAUCAAD1AwAADgAAAAAAAAABACAAAAAo&#10;AQAAZHJzL2Uyb0RvYy54bWxQSwUGAAAAAAYABgBZAQAAnw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rPr>
      </w:pPr>
      <w:bookmarkStart w:id="2" w:name="_Hlk167869260"/>
      <w:bookmarkEnd w:id="2"/>
      <w:bookmarkStart w:id="3" w:name="OLE_LINK1"/>
      <w:r>
        <w:rPr>
          <w:rFonts w:hint="eastAsia" w:ascii="方正小标宋简体" w:hAnsi="方正小标宋简体" w:eastAsia="方正小标宋简体" w:cs="方正小标宋简体"/>
          <w:sz w:val="44"/>
          <w:szCs w:val="44"/>
        </w:rPr>
        <w:t>甘肃省生态环境厅关于</w:t>
      </w:r>
      <w:r>
        <w:rPr>
          <w:rFonts w:hint="eastAsia" w:ascii="方正小标宋简体" w:hAnsi="方正小标宋简体" w:eastAsia="方正小标宋简体" w:cs="方正小标宋简体"/>
          <w:sz w:val="44"/>
          <w:szCs w:val="44"/>
          <w:lang w:val="en-US" w:eastAsia="zh-CN"/>
        </w:rPr>
        <w:t>岷县生活垃圾焚烧发电项目</w:t>
      </w:r>
      <w:r>
        <w:rPr>
          <w:rFonts w:hint="eastAsia" w:ascii="方正小标宋简体" w:hAnsi="方正小标宋简体" w:eastAsia="方正小标宋简体" w:cs="方正小标宋简体"/>
          <w:sz w:val="44"/>
          <w:szCs w:val="44"/>
        </w:rPr>
        <w:t>环境影响报告</w:t>
      </w:r>
      <w:r>
        <w:rPr>
          <w:rFonts w:hint="eastAsia" w:ascii="方正小标宋简体" w:hAnsi="方正小标宋简体" w:eastAsia="方正小标宋简体" w:cs="方正小标宋简体"/>
          <w:sz w:val="44"/>
          <w:szCs w:val="44"/>
          <w:lang w:val="en-US" w:eastAsia="zh-CN"/>
        </w:rPr>
        <w:t>书</w:t>
      </w:r>
      <w:r>
        <w:rPr>
          <w:rFonts w:hint="eastAsia" w:ascii="方正小标宋简体" w:hAnsi="方正小标宋简体" w:eastAsia="方正小标宋简体" w:cs="方正小标宋简体"/>
          <w:sz w:val="44"/>
          <w:szCs w:val="44"/>
        </w:rPr>
        <w:t>的批复</w:t>
      </w:r>
    </w:p>
    <w:p>
      <w:pPr>
        <w:keepNext w:val="0"/>
        <w:keepLines w:val="0"/>
        <w:pageBreakBefore w:val="0"/>
        <w:widowControl w:val="0"/>
        <w:kinsoku/>
        <w:wordWrap/>
        <w:overflowPunct w:val="0"/>
        <w:topLinePunct w:val="0"/>
        <w:autoSpaceDE/>
        <w:autoSpaceDN/>
        <w:bidi w:val="0"/>
        <w:adjustRightInd/>
        <w:snapToGrid/>
        <w:spacing w:line="800" w:lineRule="exact"/>
        <w:jc w:val="center"/>
        <w:textAlignment w:val="auto"/>
        <w:rPr>
          <w:rFonts w:hint="eastAsia" w:ascii="方正仿宋" w:hAnsi="方正仿宋" w:eastAsia="方正仿宋" w:cs="方正仿宋"/>
          <w:sz w:val="44"/>
          <w:szCs w:val="44"/>
        </w:rPr>
      </w:pPr>
    </w:p>
    <w:p>
      <w:pPr>
        <w:keepNext w:val="0"/>
        <w:keepLines w:val="0"/>
        <w:pageBreakBefore w:val="0"/>
        <w:widowControl w:val="0"/>
        <w:kinsoku/>
        <w:wordWrap/>
        <w:overflowPunct w:val="0"/>
        <w:topLinePunct w:val="0"/>
        <w:autoSpaceDE/>
        <w:autoSpaceDN/>
        <w:bidi w:val="0"/>
        <w:adjustRightInd/>
        <w:spacing w:line="600" w:lineRule="exact"/>
        <w:textAlignment w:val="auto"/>
        <w:outlineLvl w:val="9"/>
        <w:rPr>
          <w:rFonts w:hint="eastAsia" w:ascii="方正仿宋" w:hAnsi="方正仿宋" w:eastAsia="方正仿宋" w:cs="方正仿宋"/>
          <w:kern w:val="0"/>
          <w:sz w:val="32"/>
          <w:szCs w:val="32"/>
        </w:rPr>
      </w:pPr>
      <w:r>
        <w:rPr>
          <w:rFonts w:hint="eastAsia" w:ascii="方正仿宋" w:hAnsi="方正仿宋" w:eastAsia="方正仿宋" w:cs="方正仿宋"/>
          <w:kern w:val="0"/>
          <w:sz w:val="32"/>
          <w:szCs w:val="32"/>
          <w:lang w:val="en-US" w:eastAsia="zh-CN"/>
        </w:rPr>
        <w:t>岷县丰源环保有限公司</w:t>
      </w:r>
      <w:r>
        <w:rPr>
          <w:rFonts w:hint="eastAsia" w:ascii="方正仿宋" w:hAnsi="方正仿宋" w:eastAsia="方正仿宋" w:cs="方正仿宋"/>
          <w:kern w:val="0"/>
          <w:sz w:val="32"/>
          <w:szCs w:val="32"/>
        </w:rPr>
        <w:t>：</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kern w:val="0"/>
          <w:sz w:val="32"/>
          <w:szCs w:val="32"/>
        </w:rPr>
      </w:pPr>
      <w:r>
        <w:rPr>
          <w:rFonts w:hint="eastAsia" w:ascii="方正仿宋" w:hAnsi="方正仿宋" w:eastAsia="方正仿宋" w:cs="方正仿宋"/>
          <w:color w:val="000000"/>
          <w:kern w:val="0"/>
          <w:sz w:val="32"/>
          <w:szCs w:val="32"/>
          <w:lang w:val="en-US" w:eastAsia="zh-CN"/>
        </w:rPr>
        <w:t>你公司</w:t>
      </w:r>
      <w:r>
        <w:rPr>
          <w:rFonts w:hint="eastAsia" w:ascii="方正仿宋" w:hAnsi="方正仿宋" w:eastAsia="方正仿宋" w:cs="方正仿宋"/>
          <w:color w:val="000000"/>
          <w:kern w:val="0"/>
          <w:sz w:val="32"/>
          <w:szCs w:val="32"/>
        </w:rPr>
        <w:t>《</w:t>
      </w:r>
      <w:r>
        <w:rPr>
          <w:rFonts w:hint="eastAsia" w:ascii="方正仿宋" w:hAnsi="方正仿宋" w:eastAsia="方正仿宋" w:cs="方正仿宋"/>
          <w:color w:val="000000"/>
          <w:kern w:val="0"/>
          <w:sz w:val="32"/>
          <w:szCs w:val="32"/>
          <w:lang w:val="en-US" w:eastAsia="zh-CN"/>
        </w:rPr>
        <w:t>建设项目环境影响评价文件报批申请表</w:t>
      </w:r>
      <w:r>
        <w:rPr>
          <w:rFonts w:hint="eastAsia" w:ascii="方正仿宋" w:hAnsi="方正仿宋" w:eastAsia="方正仿宋" w:cs="方正仿宋"/>
          <w:color w:val="000000"/>
          <w:kern w:val="0"/>
          <w:sz w:val="32"/>
          <w:szCs w:val="32"/>
        </w:rPr>
        <w:t>》收悉。经研究，批复如下：</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kern w:val="0"/>
          <w:sz w:val="32"/>
          <w:szCs w:val="32"/>
          <w:lang w:val="en-US" w:eastAsia="zh-CN" w:bidi="ar-SA"/>
        </w:rPr>
      </w:pPr>
      <w:r>
        <w:rPr>
          <w:rFonts w:hint="eastAsia" w:ascii="方正仿宋" w:hAnsi="方正仿宋" w:eastAsia="方正仿宋" w:cs="方正仿宋"/>
          <w:color w:val="000000"/>
          <w:kern w:val="0"/>
          <w:sz w:val="32"/>
          <w:szCs w:val="32"/>
          <w:lang w:val="en-US" w:eastAsia="zh-CN" w:bidi="ar-SA"/>
        </w:rPr>
        <w:t>一、</w:t>
      </w:r>
      <w:r>
        <w:rPr>
          <w:rFonts w:hint="eastAsia" w:ascii="方正仿宋" w:hAnsi="方正仿宋" w:eastAsia="方正仿宋" w:cs="方正仿宋"/>
          <w:color w:val="000000"/>
          <w:kern w:val="0"/>
          <w:sz w:val="32"/>
          <w:szCs w:val="32"/>
        </w:rPr>
        <w:t>该</w:t>
      </w:r>
      <w:r>
        <w:rPr>
          <w:rFonts w:hint="eastAsia" w:ascii="方正仿宋" w:hAnsi="方正仿宋" w:eastAsia="方正仿宋" w:cs="方正仿宋"/>
          <w:bCs/>
          <w:color w:val="000000"/>
          <w:kern w:val="0"/>
          <w:sz w:val="32"/>
          <w:szCs w:val="32"/>
        </w:rPr>
        <w:t>项目位于</w:t>
      </w:r>
      <w:r>
        <w:rPr>
          <w:rFonts w:hint="eastAsia" w:ascii="方正仿宋" w:hAnsi="方正仿宋" w:eastAsia="方正仿宋" w:cs="方正仿宋"/>
          <w:bCs/>
          <w:color w:val="000000"/>
          <w:kern w:val="0"/>
          <w:sz w:val="32"/>
          <w:szCs w:val="32"/>
          <w:lang w:val="en-US" w:eastAsia="zh-CN"/>
        </w:rPr>
        <w:t>定西市</w:t>
      </w:r>
      <w:r>
        <w:rPr>
          <w:rFonts w:hint="eastAsia" w:ascii="方正仿宋" w:hAnsi="方正仿宋" w:eastAsia="方正仿宋" w:cs="方正仿宋"/>
          <w:color w:val="000000"/>
          <w:sz w:val="32"/>
          <w:szCs w:val="32"/>
          <w:lang w:val="en-US" w:eastAsia="zh-CN"/>
        </w:rPr>
        <w:t>岷县茶埠镇大竜村、禾坨镇立哈村交界</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建设性质为新建，服务范围为岷县县城及辖区乡镇。项目主要建设1条日处理垃圾400吨（生活垃圾360吨、餐厨垃圾10吨、污泥30吨）焚烧发电生产线，配置1台400吨/天机械炉排炉、1台35.2吨/小时的中温中压（400℃，4.0MPa）余热锅炉、1台6MW凝汽式汽轮机及1台7.5MW的空冷式发电机，并配套建设</w:t>
      </w:r>
      <w:r>
        <w:rPr>
          <w:rFonts w:hint="eastAsia" w:ascii="方正仿宋" w:hAnsi="方正仿宋" w:eastAsia="方正仿宋" w:cs="方正仿宋"/>
          <w:color w:val="000000"/>
          <w:sz w:val="32"/>
          <w:szCs w:val="32"/>
          <w:highlight w:val="none"/>
          <w:lang w:val="en-US" w:eastAsia="zh-CN"/>
        </w:rPr>
        <w:t>垃圾接收贮存运输系统、自动控制系统、飞灰固化系统、渗滤液处理系统、烟气处理系统等。</w:t>
      </w:r>
      <w:r>
        <w:rPr>
          <w:rFonts w:hint="eastAsia" w:ascii="方正仿宋" w:hAnsi="方正仿宋" w:eastAsia="方正仿宋" w:cs="方正仿宋"/>
          <w:color w:val="000000"/>
          <w:sz w:val="32"/>
          <w:szCs w:val="32"/>
          <w:lang w:val="en-US" w:eastAsia="zh-CN"/>
        </w:rPr>
        <w:t>项目建成后，预计年发电量约5323万千瓦时，年上网电量约4525万千瓦时，回收粗油脂166.5吨/年。项目总投资</w:t>
      </w:r>
      <w:r>
        <w:rPr>
          <w:rFonts w:hint="eastAsia" w:ascii="方正仿宋" w:hAnsi="方正仿宋" w:eastAsia="方正仿宋" w:cs="方正仿宋"/>
          <w:sz w:val="32"/>
          <w:szCs w:val="32"/>
          <w:lang w:val="en-US" w:eastAsia="zh-CN"/>
        </w:rPr>
        <w:t>2.9亿元，其中环保投资0.46亿元。</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bCs/>
          <w:color w:val="000000"/>
          <w:sz w:val="32"/>
          <w:szCs w:val="32"/>
        </w:rPr>
      </w:pPr>
      <w:r>
        <w:rPr>
          <w:rFonts w:hint="eastAsia" w:ascii="方正仿宋" w:hAnsi="方正仿宋" w:eastAsia="方正仿宋" w:cs="方正仿宋"/>
          <w:bCs/>
          <w:color w:val="000000"/>
          <w:sz w:val="32"/>
          <w:szCs w:val="32"/>
        </w:rPr>
        <w:t>项目符合国家产业政策，符合</w:t>
      </w:r>
      <w:r>
        <w:rPr>
          <w:rFonts w:hint="eastAsia" w:ascii="方正仿宋" w:hAnsi="方正仿宋" w:eastAsia="方正仿宋" w:cs="方正仿宋"/>
          <w:bCs/>
          <w:color w:val="000000"/>
          <w:sz w:val="32"/>
          <w:szCs w:val="32"/>
          <w:lang w:val="en-US" w:eastAsia="zh-CN"/>
        </w:rPr>
        <w:t>定西市</w:t>
      </w:r>
      <w:r>
        <w:rPr>
          <w:rFonts w:hint="eastAsia" w:ascii="方正仿宋" w:hAnsi="方正仿宋" w:eastAsia="方正仿宋" w:cs="方正仿宋"/>
          <w:bCs/>
          <w:color w:val="000000"/>
          <w:sz w:val="32"/>
          <w:szCs w:val="32"/>
        </w:rPr>
        <w:t>生态环境分区管控要求</w:t>
      </w:r>
      <w:r>
        <w:rPr>
          <w:rFonts w:hint="eastAsia" w:ascii="方正仿宋" w:hAnsi="方正仿宋" w:eastAsia="方正仿宋" w:cs="方正仿宋"/>
          <w:bCs/>
          <w:color w:val="000000"/>
          <w:sz w:val="32"/>
          <w:szCs w:val="32"/>
          <w:lang w:eastAsia="zh-CN"/>
        </w:rPr>
        <w:t>，</w:t>
      </w:r>
      <w:r>
        <w:rPr>
          <w:rFonts w:hint="eastAsia" w:ascii="方正仿宋" w:hAnsi="方正仿宋" w:eastAsia="方正仿宋" w:cs="方正仿宋"/>
          <w:bCs/>
          <w:color w:val="000000"/>
          <w:sz w:val="32"/>
          <w:szCs w:val="32"/>
          <w:lang w:val="en-US" w:eastAsia="zh-CN"/>
        </w:rPr>
        <w:t>符合</w:t>
      </w:r>
      <w:r>
        <w:rPr>
          <w:rFonts w:hint="eastAsia" w:ascii="方正仿宋" w:hAnsi="方正仿宋" w:eastAsia="方正仿宋" w:cs="方正仿宋"/>
          <w:sz w:val="32"/>
          <w:szCs w:val="32"/>
        </w:rPr>
        <w:t>《生活垃圾焚烧发电建设项目环境准入条件（试行）》</w:t>
      </w:r>
      <w:r>
        <w:rPr>
          <w:rFonts w:hint="eastAsia" w:ascii="方正仿宋" w:hAnsi="方正仿宋" w:eastAsia="方正仿宋" w:cs="方正仿宋"/>
          <w:sz w:val="32"/>
          <w:szCs w:val="32"/>
          <w:lang w:val="en-US" w:eastAsia="zh-CN"/>
        </w:rPr>
        <w:t>。定西市人民政府对项目规模与《甘肃省生活垃圾焚烧发电中长期规划（2020-2030）》不一致情况出具说明。</w:t>
      </w:r>
      <w:r>
        <w:rPr>
          <w:rFonts w:hint="eastAsia" w:ascii="方正仿宋" w:hAnsi="方正仿宋" w:eastAsia="方正仿宋" w:cs="方正仿宋"/>
          <w:bCs/>
          <w:color w:val="000000"/>
          <w:sz w:val="32"/>
          <w:szCs w:val="32"/>
        </w:rPr>
        <w:t>在全面落实</w:t>
      </w:r>
      <w:r>
        <w:rPr>
          <w:rFonts w:hint="eastAsia" w:ascii="方正仿宋" w:hAnsi="方正仿宋" w:eastAsia="方正仿宋" w:cs="方正仿宋"/>
          <w:color w:val="000000"/>
          <w:sz w:val="32"/>
          <w:szCs w:val="32"/>
          <w:lang w:val="en-US" w:eastAsia="zh-CN"/>
        </w:rPr>
        <w:t>环境影响报告书</w:t>
      </w:r>
      <w:r>
        <w:rPr>
          <w:rFonts w:hint="eastAsia" w:ascii="方正仿宋" w:hAnsi="方正仿宋" w:eastAsia="方正仿宋" w:cs="方正仿宋"/>
          <w:color w:val="000000"/>
          <w:sz w:val="32"/>
          <w:szCs w:val="32"/>
        </w:rPr>
        <w:t>提出的各项污染防治措施前提下，可减缓和控制项目建设的不利环境影响。</w:t>
      </w:r>
      <w:r>
        <w:rPr>
          <w:rFonts w:hint="eastAsia" w:ascii="方正仿宋" w:hAnsi="方正仿宋" w:eastAsia="方正仿宋" w:cs="方正仿宋"/>
          <w:sz w:val="32"/>
          <w:szCs w:val="32"/>
        </w:rPr>
        <w:t>我厅原则同意环境影响报告书的总体评价结论和生态环境保护措施。</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rPr>
        <w:t>二、项目建设和运营管理应重点做好以下工作：</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sz w:val="32"/>
          <w:szCs w:val="32"/>
        </w:rPr>
      </w:pPr>
      <w:r>
        <w:rPr>
          <w:rFonts w:hint="eastAsia" w:ascii="方正楷体" w:hAnsi="方正楷体" w:eastAsia="方正楷体" w:cs="方正楷体"/>
          <w:color w:val="000000"/>
          <w:sz w:val="32"/>
          <w:szCs w:val="32"/>
        </w:rPr>
        <w:t>（一）落实大气污染防治措施。</w:t>
      </w:r>
      <w:r>
        <w:rPr>
          <w:rFonts w:hint="eastAsia" w:ascii="方正仿宋" w:hAnsi="方正仿宋" w:eastAsia="方正仿宋" w:cs="方正仿宋"/>
          <w:color w:val="000000"/>
          <w:sz w:val="32"/>
          <w:szCs w:val="32"/>
        </w:rPr>
        <w:t>严格落实《报告书》提出的施工期扬尘污染防治措施。运营期焚烧炉烟气采用“3T+E”燃烧控制+SNCR脱硝（炉内喷</w:t>
      </w:r>
      <w:r>
        <w:rPr>
          <w:rFonts w:hint="eastAsia" w:ascii="方正仿宋" w:hAnsi="方正仿宋" w:eastAsia="方正仿宋" w:cs="方正仿宋"/>
          <w:color w:val="000000"/>
          <w:sz w:val="32"/>
          <w:szCs w:val="32"/>
          <w:lang w:val="en-US" w:eastAsia="zh-CN"/>
        </w:rPr>
        <w:t>氨水</w:t>
      </w:r>
      <w:r>
        <w:rPr>
          <w:rFonts w:hint="eastAsia" w:ascii="方正仿宋" w:hAnsi="方正仿宋" w:eastAsia="方正仿宋" w:cs="方正仿宋"/>
          <w:color w:val="000000"/>
          <w:sz w:val="32"/>
          <w:szCs w:val="32"/>
        </w:rPr>
        <w:t>）+半干法脱酸（炉外</w:t>
      </w:r>
      <w:r>
        <w:rPr>
          <w:rFonts w:hint="eastAsia" w:ascii="方正仿宋" w:hAnsi="方正仿宋" w:eastAsia="方正仿宋" w:cs="方正仿宋"/>
          <w:color w:val="000000"/>
          <w:sz w:val="32"/>
          <w:szCs w:val="32"/>
          <w:highlight w:val="none"/>
        </w:rPr>
        <w:t>氢氧化钙</w:t>
      </w:r>
      <w:r>
        <w:rPr>
          <w:rFonts w:hint="eastAsia" w:ascii="方正仿宋" w:hAnsi="方正仿宋" w:eastAsia="方正仿宋" w:cs="方正仿宋"/>
          <w:color w:val="000000"/>
          <w:sz w:val="32"/>
          <w:szCs w:val="32"/>
        </w:rPr>
        <w:t>溶液</w:t>
      </w:r>
      <w:r>
        <w:rPr>
          <w:rFonts w:hint="eastAsia" w:ascii="方正仿宋" w:hAnsi="方正仿宋" w:eastAsia="方正仿宋" w:cs="方正仿宋"/>
          <w:color w:val="000000"/>
          <w:sz w:val="32"/>
          <w:szCs w:val="32"/>
          <w:lang w:val="en-US" w:eastAsia="zh-CN"/>
        </w:rPr>
        <w:t>旋转喷雾</w:t>
      </w:r>
      <w:r>
        <w:rPr>
          <w:rFonts w:hint="eastAsia" w:ascii="方正仿宋" w:hAnsi="方正仿宋" w:eastAsia="方正仿宋" w:cs="方正仿宋"/>
          <w:color w:val="000000"/>
          <w:sz w:val="32"/>
          <w:szCs w:val="32"/>
        </w:rPr>
        <w:t>塔）+干法喷射</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炉内喷消石灰干粉</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+活性炭吸附+袋式除尘处理后经</w:t>
      </w:r>
      <w:r>
        <w:rPr>
          <w:rFonts w:hint="eastAsia" w:ascii="方正仿宋" w:hAnsi="方正仿宋" w:eastAsia="方正仿宋" w:cs="方正仿宋"/>
          <w:color w:val="000000"/>
          <w:sz w:val="32"/>
          <w:szCs w:val="32"/>
          <w:lang w:val="en-US" w:eastAsia="zh-CN"/>
        </w:rPr>
        <w:t>120米</w:t>
      </w:r>
      <w:r>
        <w:rPr>
          <w:rFonts w:hint="eastAsia" w:ascii="方正仿宋" w:hAnsi="方正仿宋" w:eastAsia="方正仿宋" w:cs="方正仿宋"/>
          <w:color w:val="000000"/>
          <w:sz w:val="32"/>
          <w:szCs w:val="32"/>
        </w:rPr>
        <w:t>排气筒排放，污染因子排放浓度须达到《生活垃圾焚烧污染控制标准》（GB18485-2014）</w:t>
      </w:r>
      <w:r>
        <w:rPr>
          <w:rFonts w:hint="eastAsia" w:ascii="方正仿宋" w:hAnsi="方正仿宋" w:eastAsia="方正仿宋" w:cs="方正仿宋"/>
          <w:color w:val="000000"/>
          <w:sz w:val="32"/>
          <w:szCs w:val="32"/>
          <w:lang w:val="en-US" w:eastAsia="zh-CN"/>
        </w:rPr>
        <w:t>及其修改单表4</w:t>
      </w:r>
      <w:r>
        <w:rPr>
          <w:rFonts w:hint="eastAsia" w:ascii="方正仿宋" w:hAnsi="方正仿宋" w:eastAsia="方正仿宋" w:cs="方正仿宋"/>
          <w:color w:val="000000"/>
          <w:sz w:val="32"/>
          <w:szCs w:val="32"/>
        </w:rPr>
        <w:t>要求。</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sz w:val="32"/>
          <w:szCs w:val="32"/>
          <w:lang w:val="en-US" w:eastAsia="zh-CN"/>
        </w:rPr>
      </w:pPr>
      <w:r>
        <w:rPr>
          <w:rFonts w:hint="eastAsia" w:ascii="方正仿宋" w:hAnsi="方正仿宋" w:eastAsia="方正仿宋" w:cs="方正仿宋"/>
          <w:color w:val="000000"/>
          <w:sz w:val="32"/>
          <w:szCs w:val="32"/>
        </w:rPr>
        <w:t>垃圾运输</w:t>
      </w:r>
      <w:r>
        <w:rPr>
          <w:rFonts w:hint="eastAsia" w:ascii="方正仿宋" w:hAnsi="方正仿宋" w:eastAsia="方正仿宋" w:cs="方正仿宋"/>
          <w:color w:val="000000"/>
          <w:sz w:val="32"/>
          <w:szCs w:val="32"/>
          <w:lang w:val="en-US" w:eastAsia="zh-CN"/>
        </w:rPr>
        <w:t>应</w:t>
      </w:r>
      <w:r>
        <w:rPr>
          <w:rFonts w:hint="eastAsia" w:ascii="方正仿宋" w:hAnsi="方正仿宋" w:eastAsia="方正仿宋" w:cs="方正仿宋"/>
          <w:color w:val="000000"/>
          <w:sz w:val="32"/>
          <w:szCs w:val="32"/>
        </w:rPr>
        <w:t>采用密封型车辆，合理</w:t>
      </w:r>
      <w:r>
        <w:rPr>
          <w:rFonts w:hint="eastAsia" w:ascii="方正仿宋" w:hAnsi="方正仿宋" w:eastAsia="方正仿宋" w:cs="方正仿宋"/>
          <w:color w:val="000000"/>
          <w:sz w:val="32"/>
          <w:szCs w:val="32"/>
          <w:lang w:eastAsia="zh-CN"/>
        </w:rPr>
        <w:t>制定和优化</w:t>
      </w:r>
      <w:r>
        <w:rPr>
          <w:rFonts w:hint="eastAsia" w:ascii="方正仿宋" w:hAnsi="方正仿宋" w:eastAsia="方正仿宋" w:cs="方正仿宋"/>
          <w:color w:val="000000"/>
          <w:sz w:val="32"/>
          <w:szCs w:val="32"/>
        </w:rPr>
        <w:t>垃圾运输路线。垃圾贮坑、卸料大厅、渗滤液收集池、餐厨垃圾</w:t>
      </w:r>
      <w:r>
        <w:rPr>
          <w:rFonts w:hint="eastAsia" w:ascii="方正仿宋" w:hAnsi="方正仿宋" w:eastAsia="方正仿宋" w:cs="方正仿宋"/>
          <w:color w:val="000000"/>
          <w:sz w:val="32"/>
          <w:szCs w:val="32"/>
          <w:lang w:val="en-US" w:eastAsia="zh-CN"/>
        </w:rPr>
        <w:t>预</w:t>
      </w:r>
      <w:r>
        <w:rPr>
          <w:rFonts w:hint="eastAsia" w:ascii="方正仿宋" w:hAnsi="方正仿宋" w:eastAsia="方正仿宋" w:cs="方正仿宋"/>
          <w:color w:val="000000"/>
          <w:sz w:val="32"/>
          <w:szCs w:val="32"/>
        </w:rPr>
        <w:t>处理车间等应当采取密闭负压措施，并保证其在运行期和停炉期均处于负压状态。正常运行时</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设施内</w:t>
      </w:r>
      <w:r>
        <w:rPr>
          <w:rFonts w:hint="eastAsia" w:ascii="方正仿宋" w:hAnsi="方正仿宋" w:eastAsia="方正仿宋" w:cs="方正仿宋"/>
          <w:color w:val="000000"/>
          <w:sz w:val="32"/>
          <w:szCs w:val="32"/>
          <w:lang w:val="en-US" w:eastAsia="zh-CN"/>
        </w:rPr>
        <w:t>废气</w:t>
      </w:r>
      <w:r>
        <w:rPr>
          <w:rFonts w:hint="eastAsia" w:ascii="方正仿宋" w:hAnsi="方正仿宋" w:eastAsia="方正仿宋" w:cs="方正仿宋"/>
          <w:color w:val="000000"/>
          <w:sz w:val="32"/>
          <w:szCs w:val="32"/>
        </w:rPr>
        <w:t>应当通过焚烧炉高温处理，停炉等状态下</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应当收集并经活性炭除臭装置处理，确保恶臭气体达到《恶臭污染物排放标准》（GB14554-93）</w:t>
      </w:r>
      <w:r>
        <w:rPr>
          <w:rFonts w:hint="eastAsia" w:ascii="方正仿宋" w:hAnsi="方正仿宋" w:eastAsia="方正仿宋" w:cs="方正仿宋"/>
          <w:color w:val="000000"/>
          <w:sz w:val="32"/>
          <w:szCs w:val="32"/>
          <w:lang w:val="en-US" w:eastAsia="zh-CN"/>
        </w:rPr>
        <w:t>表1中</w:t>
      </w:r>
      <w:r>
        <w:rPr>
          <w:rFonts w:hint="eastAsia" w:ascii="方正仿宋" w:hAnsi="方正仿宋" w:eastAsia="方正仿宋" w:cs="方正仿宋"/>
          <w:color w:val="000000"/>
          <w:sz w:val="32"/>
          <w:szCs w:val="32"/>
        </w:rPr>
        <w:t>二级标准排放</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非正常工况下，渗滤液厌氧处理系统产生的沼气通过火炬系统燃烧排放</w:t>
      </w:r>
      <w:r>
        <w:rPr>
          <w:rFonts w:hint="eastAsia" w:ascii="方正仿宋" w:hAnsi="方正仿宋" w:eastAsia="方正仿宋" w:cs="方正仿宋"/>
          <w:color w:val="000000"/>
          <w:sz w:val="32"/>
          <w:szCs w:val="32"/>
        </w:rPr>
        <w:t>。项目灰仓、石灰石粉仓及活性炭粉仓采用仓顶</w:t>
      </w:r>
      <w:r>
        <w:rPr>
          <w:rFonts w:hint="eastAsia" w:ascii="方正仿宋" w:hAnsi="方正仿宋" w:eastAsia="方正仿宋" w:cs="方正仿宋"/>
          <w:color w:val="000000"/>
          <w:sz w:val="32"/>
          <w:szCs w:val="32"/>
          <w:lang w:val="en-US" w:eastAsia="zh-CN"/>
        </w:rPr>
        <w:t>袋式</w:t>
      </w:r>
      <w:r>
        <w:rPr>
          <w:rFonts w:hint="eastAsia" w:ascii="方正仿宋" w:hAnsi="方正仿宋" w:eastAsia="方正仿宋" w:cs="方正仿宋"/>
          <w:color w:val="000000"/>
          <w:sz w:val="32"/>
          <w:szCs w:val="32"/>
        </w:rPr>
        <w:t>除尘器，粉尘排放达到《大气污染物综合排放标准》（GB16297-1996）要求。</w:t>
      </w:r>
      <w:r>
        <w:rPr>
          <w:rFonts w:hint="eastAsia" w:ascii="方正仿宋" w:hAnsi="方正仿宋" w:eastAsia="方正仿宋" w:cs="方正仿宋"/>
          <w:color w:val="000000"/>
          <w:sz w:val="32"/>
          <w:szCs w:val="32"/>
          <w:lang w:val="en-US" w:eastAsia="zh-CN"/>
        </w:rPr>
        <w:t>柴油储罐无组织排放的非甲烷总烃与</w:t>
      </w:r>
      <w:r>
        <w:rPr>
          <w:rFonts w:hint="eastAsia" w:ascii="方正仿宋" w:hAnsi="方正仿宋" w:eastAsia="方正仿宋" w:cs="方正仿宋"/>
          <w:color w:val="000000"/>
          <w:sz w:val="32"/>
          <w:szCs w:val="32"/>
        </w:rPr>
        <w:t>餐厨垃圾</w:t>
      </w:r>
      <w:r>
        <w:rPr>
          <w:rFonts w:hint="eastAsia" w:ascii="方正仿宋" w:hAnsi="方正仿宋" w:eastAsia="方正仿宋" w:cs="方正仿宋"/>
          <w:color w:val="000000"/>
          <w:sz w:val="32"/>
          <w:szCs w:val="32"/>
          <w:lang w:val="en-US" w:eastAsia="zh-CN"/>
        </w:rPr>
        <w:t>预</w:t>
      </w:r>
      <w:r>
        <w:rPr>
          <w:rFonts w:hint="eastAsia" w:ascii="方正仿宋" w:hAnsi="方正仿宋" w:eastAsia="方正仿宋" w:cs="方正仿宋"/>
          <w:color w:val="000000"/>
          <w:sz w:val="32"/>
          <w:szCs w:val="32"/>
        </w:rPr>
        <w:t>处理车间产生的非甲烷总烃须达到《大气污染物综合排放标准》（GB16297-1996）要求。</w:t>
      </w:r>
      <w:r>
        <w:rPr>
          <w:rFonts w:hint="eastAsia" w:ascii="方正仿宋" w:hAnsi="方正仿宋" w:eastAsia="方正仿宋" w:cs="方正仿宋"/>
          <w:color w:val="000000"/>
          <w:sz w:val="32"/>
          <w:szCs w:val="32"/>
          <w:lang w:val="en-US" w:eastAsia="zh-CN"/>
        </w:rPr>
        <w:t>食堂油烟须达到《饮食业油烟排放标准（试行）》（GB18483-2001）表2标准。</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kern w:val="0"/>
          <w:sz w:val="32"/>
          <w:szCs w:val="32"/>
          <w:lang w:val="en-US" w:eastAsia="zh-CN"/>
        </w:rPr>
      </w:pPr>
      <w:r>
        <w:rPr>
          <w:rFonts w:hint="eastAsia" w:ascii="方正仿宋" w:hAnsi="方正仿宋" w:eastAsia="方正仿宋" w:cs="方正仿宋"/>
          <w:color w:val="000000"/>
          <w:sz w:val="32"/>
          <w:szCs w:val="32"/>
        </w:rPr>
        <w:t>环境影响报告书确定该项目设置300米</w:t>
      </w:r>
      <w:r>
        <w:rPr>
          <w:rFonts w:hint="eastAsia" w:ascii="方正仿宋" w:hAnsi="方正仿宋" w:eastAsia="方正仿宋" w:cs="方正仿宋"/>
          <w:color w:val="000000"/>
          <w:sz w:val="32"/>
          <w:szCs w:val="32"/>
          <w:lang w:eastAsia="zh-CN"/>
        </w:rPr>
        <w:t>环境</w:t>
      </w:r>
      <w:r>
        <w:rPr>
          <w:rFonts w:hint="eastAsia" w:ascii="方正仿宋" w:hAnsi="方正仿宋" w:eastAsia="方正仿宋" w:cs="方正仿宋"/>
          <w:color w:val="000000"/>
          <w:sz w:val="32"/>
          <w:szCs w:val="32"/>
        </w:rPr>
        <w:t>防护距离，</w:t>
      </w:r>
      <w:r>
        <w:rPr>
          <w:rFonts w:hint="eastAsia" w:ascii="方正仿宋" w:hAnsi="方正仿宋" w:eastAsia="方正仿宋" w:cs="方正仿宋"/>
          <w:color w:val="000000"/>
          <w:sz w:val="32"/>
          <w:szCs w:val="32"/>
          <w:lang w:eastAsia="zh-CN"/>
        </w:rPr>
        <w:t>你公司应</w:t>
      </w:r>
      <w:r>
        <w:rPr>
          <w:rFonts w:hint="eastAsia" w:ascii="方正仿宋" w:hAnsi="方正仿宋" w:eastAsia="方正仿宋" w:cs="方正仿宋"/>
          <w:color w:val="000000"/>
          <w:sz w:val="32"/>
          <w:szCs w:val="32"/>
        </w:rPr>
        <w:t>配合地方政府做好规划控制，防护距离范围内不应规划建设居民区、学校、医院、行政办公和科研等敏感目标，不得种植果树、茶叶、蔬菜等食用农作物、经济作物，不宜作为无污染绿色食品和有机食品基地，并采取生态绿化等措施缓解环境影响。</w:t>
      </w:r>
    </w:p>
    <w:p>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outlineLvl w:val="9"/>
        <w:rPr>
          <w:rFonts w:hint="eastAsia" w:ascii="方正仿宋" w:hAnsi="方正仿宋" w:eastAsia="方正仿宋" w:cs="方正仿宋"/>
          <w:color w:val="000000"/>
          <w:sz w:val="32"/>
          <w:szCs w:val="32"/>
        </w:rPr>
      </w:pPr>
      <w:r>
        <w:rPr>
          <w:rFonts w:hint="eastAsia" w:ascii="方正楷体" w:hAnsi="方正楷体" w:eastAsia="方正楷体" w:cs="方正楷体"/>
          <w:color w:val="000000"/>
          <w:sz w:val="32"/>
          <w:szCs w:val="32"/>
        </w:rPr>
        <w:t>（二）加强水污染防治。</w:t>
      </w:r>
      <w:r>
        <w:rPr>
          <w:rFonts w:hint="eastAsia" w:ascii="方正仿宋" w:hAnsi="方正仿宋" w:eastAsia="方正仿宋" w:cs="方正仿宋"/>
          <w:color w:val="000000"/>
          <w:sz w:val="32"/>
          <w:szCs w:val="32"/>
        </w:rPr>
        <w:t>施工期生活污水</w:t>
      </w:r>
      <w:r>
        <w:rPr>
          <w:rFonts w:hint="eastAsia" w:ascii="方正仿宋" w:hAnsi="方正仿宋" w:eastAsia="方正仿宋" w:cs="方正仿宋"/>
          <w:color w:val="000000"/>
          <w:sz w:val="32"/>
          <w:szCs w:val="32"/>
          <w:lang w:val="en-US" w:eastAsia="zh-CN"/>
        </w:rPr>
        <w:t>经化粪池收集后委托吸污车清理，</w:t>
      </w:r>
      <w:r>
        <w:rPr>
          <w:rFonts w:hint="eastAsia" w:ascii="方正仿宋" w:hAnsi="方正仿宋" w:eastAsia="方正仿宋" w:cs="方正仿宋"/>
          <w:color w:val="000000"/>
          <w:sz w:val="32"/>
          <w:szCs w:val="32"/>
        </w:rPr>
        <w:t>施工废水及车辆冲洗废水</w:t>
      </w:r>
      <w:r>
        <w:rPr>
          <w:rFonts w:hint="eastAsia" w:ascii="方正仿宋" w:hAnsi="方正仿宋" w:eastAsia="方正仿宋" w:cs="方正仿宋"/>
          <w:color w:val="000000"/>
          <w:sz w:val="32"/>
          <w:szCs w:val="32"/>
          <w:lang w:val="en-US" w:eastAsia="zh-CN"/>
        </w:rPr>
        <w:t>经沉淀</w:t>
      </w:r>
      <w:r>
        <w:rPr>
          <w:rFonts w:hint="eastAsia" w:ascii="方正仿宋" w:hAnsi="方正仿宋" w:eastAsia="方正仿宋" w:cs="方正仿宋"/>
          <w:color w:val="000000"/>
          <w:sz w:val="32"/>
          <w:szCs w:val="32"/>
        </w:rPr>
        <w:t>处理后回用降尘，不外排。运营期化水</w:t>
      </w:r>
      <w:r>
        <w:rPr>
          <w:rFonts w:hint="eastAsia" w:ascii="方正仿宋" w:hAnsi="方正仿宋" w:eastAsia="方正仿宋" w:cs="方正仿宋"/>
          <w:color w:val="000000"/>
          <w:sz w:val="32"/>
          <w:szCs w:val="32"/>
          <w:lang w:val="en-US" w:eastAsia="zh-CN"/>
        </w:rPr>
        <w:t>车间废水全部用于捞渣机用水；</w:t>
      </w:r>
      <w:r>
        <w:rPr>
          <w:rFonts w:hint="eastAsia" w:ascii="方正仿宋" w:hAnsi="方正仿宋" w:eastAsia="方正仿宋" w:cs="方正仿宋"/>
          <w:color w:val="000000"/>
          <w:sz w:val="32"/>
          <w:szCs w:val="32"/>
        </w:rPr>
        <w:t>锅炉</w:t>
      </w:r>
      <w:r>
        <w:rPr>
          <w:rFonts w:hint="eastAsia" w:ascii="方正仿宋" w:hAnsi="方正仿宋" w:eastAsia="方正仿宋" w:cs="方正仿宋"/>
          <w:color w:val="000000"/>
          <w:sz w:val="32"/>
          <w:szCs w:val="32"/>
          <w:lang w:val="en-US" w:eastAsia="zh-CN"/>
        </w:rPr>
        <w:t>定期</w:t>
      </w:r>
      <w:r>
        <w:rPr>
          <w:rFonts w:hint="eastAsia" w:ascii="方正仿宋" w:hAnsi="方正仿宋" w:eastAsia="方正仿宋" w:cs="方正仿宋"/>
          <w:color w:val="000000"/>
          <w:sz w:val="32"/>
          <w:szCs w:val="32"/>
        </w:rPr>
        <w:t>排水、</w:t>
      </w:r>
      <w:r>
        <w:rPr>
          <w:rFonts w:hint="eastAsia" w:ascii="方正仿宋" w:hAnsi="方正仿宋" w:eastAsia="方正仿宋" w:cs="方正仿宋"/>
          <w:color w:val="000000"/>
          <w:sz w:val="32"/>
          <w:szCs w:val="32"/>
          <w:lang w:val="en-US" w:eastAsia="zh-CN"/>
        </w:rPr>
        <w:t>餐厨垃圾预处理系统蒸汽冷凝水及污泥预处理系统蒸汽冷凝水回用于冷却塔补水；化水系统反冲洗废水、冷却塔排污水进入</w:t>
      </w:r>
      <w:r>
        <w:rPr>
          <w:rFonts w:hint="eastAsia" w:ascii="方正仿宋" w:hAnsi="方正仿宋" w:eastAsia="方正仿宋" w:cs="方正仿宋"/>
          <w:color w:val="000000"/>
          <w:sz w:val="32"/>
          <w:szCs w:val="32"/>
        </w:rPr>
        <w:t>工业废水处理站处理</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处理后水质达到</w:t>
      </w:r>
      <w:r>
        <w:rPr>
          <w:rFonts w:hint="eastAsia" w:ascii="方正仿宋" w:hAnsi="方正仿宋" w:eastAsia="方正仿宋" w:cs="方正仿宋"/>
          <w:color w:val="000000"/>
          <w:sz w:val="32"/>
          <w:szCs w:val="32"/>
        </w:rPr>
        <w:t>《城市污水再生利用-工业用水水质》（GB/T19923-2024）</w:t>
      </w:r>
      <w:r>
        <w:rPr>
          <w:rFonts w:hint="eastAsia" w:ascii="方正仿宋" w:hAnsi="方正仿宋" w:eastAsia="方正仿宋" w:cs="方正仿宋"/>
          <w:color w:val="000000"/>
          <w:sz w:val="32"/>
          <w:szCs w:val="32"/>
          <w:lang w:val="en-US" w:eastAsia="zh-CN"/>
        </w:rPr>
        <w:t>要求</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清液全部</w:t>
      </w:r>
      <w:r>
        <w:rPr>
          <w:rFonts w:hint="eastAsia" w:ascii="方正仿宋" w:hAnsi="方正仿宋" w:eastAsia="方正仿宋" w:cs="方正仿宋"/>
          <w:color w:val="000000"/>
          <w:sz w:val="32"/>
          <w:szCs w:val="32"/>
        </w:rPr>
        <w:t>回用于冷却塔补充水</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浓液用于捞渣机补水</w:t>
      </w:r>
      <w:r>
        <w:rPr>
          <w:rFonts w:hint="eastAsia" w:ascii="方正仿宋" w:hAnsi="方正仿宋" w:eastAsia="方正仿宋" w:cs="方正仿宋"/>
          <w:color w:val="000000"/>
          <w:sz w:val="32"/>
          <w:szCs w:val="32"/>
        </w:rPr>
        <w:t>。</w:t>
      </w:r>
    </w:p>
    <w:p>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outlineLvl w:val="9"/>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rPr>
        <w:t>垃圾渗滤液、冲洗废水</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餐厨垃圾处理废水、初期雨水、污泥滤液及</w:t>
      </w:r>
      <w:r>
        <w:rPr>
          <w:rFonts w:hint="eastAsia" w:ascii="方正仿宋" w:hAnsi="方正仿宋" w:eastAsia="方正仿宋" w:cs="方正仿宋"/>
          <w:color w:val="000000"/>
          <w:sz w:val="32"/>
          <w:szCs w:val="32"/>
        </w:rPr>
        <w:t>化验室废水经渗滤液处理系统处理，</w:t>
      </w:r>
      <w:r>
        <w:rPr>
          <w:rFonts w:hint="eastAsia" w:ascii="方正仿宋" w:hAnsi="方正仿宋" w:eastAsia="方正仿宋" w:cs="方正仿宋"/>
          <w:color w:val="000000"/>
          <w:sz w:val="32"/>
          <w:szCs w:val="32"/>
          <w:lang w:val="en-US" w:eastAsia="zh-CN"/>
        </w:rPr>
        <w:t>处理后水质达到</w:t>
      </w:r>
      <w:r>
        <w:rPr>
          <w:rFonts w:hint="eastAsia" w:ascii="方正仿宋" w:hAnsi="方正仿宋" w:eastAsia="方正仿宋" w:cs="方正仿宋"/>
          <w:color w:val="000000"/>
          <w:sz w:val="32"/>
          <w:szCs w:val="32"/>
        </w:rPr>
        <w:t>《城市污水再生利用-工业用水水质》（GB/T19923-2024）</w:t>
      </w:r>
      <w:r>
        <w:rPr>
          <w:rFonts w:hint="eastAsia" w:ascii="方正仿宋" w:hAnsi="方正仿宋" w:eastAsia="方正仿宋" w:cs="方正仿宋"/>
          <w:color w:val="000000"/>
          <w:sz w:val="32"/>
          <w:szCs w:val="32"/>
          <w:lang w:val="en-US" w:eastAsia="zh-CN"/>
        </w:rPr>
        <w:t>表1</w:t>
      </w:r>
      <w:r>
        <w:rPr>
          <w:rFonts w:hint="eastAsia" w:ascii="方正仿宋" w:hAnsi="方正仿宋" w:eastAsia="方正仿宋" w:cs="方正仿宋"/>
          <w:color w:val="000000"/>
          <w:sz w:val="32"/>
          <w:szCs w:val="32"/>
        </w:rPr>
        <w:t>中间冷开式循环冷却水补充水、锅炉补给水、工艺用水水质标准限值，</w:t>
      </w:r>
      <w:r>
        <w:rPr>
          <w:rFonts w:hint="eastAsia" w:ascii="方正仿宋" w:hAnsi="方正仿宋" w:eastAsia="方正仿宋" w:cs="方正仿宋"/>
          <w:color w:val="000000"/>
          <w:sz w:val="32"/>
          <w:szCs w:val="32"/>
          <w:lang w:val="en-US" w:eastAsia="zh-CN"/>
        </w:rPr>
        <w:t>清液全部</w:t>
      </w:r>
      <w:r>
        <w:rPr>
          <w:rFonts w:hint="eastAsia" w:ascii="方正仿宋" w:hAnsi="方正仿宋" w:eastAsia="方正仿宋" w:cs="方正仿宋"/>
          <w:color w:val="000000"/>
          <w:sz w:val="32"/>
          <w:szCs w:val="32"/>
        </w:rPr>
        <w:t>回用于冷却塔补充水</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浓液部分制浆、剩余回喷至焚烧炉</w:t>
      </w:r>
      <w:r>
        <w:rPr>
          <w:rFonts w:hint="eastAsia" w:ascii="方正仿宋" w:hAnsi="方正仿宋" w:eastAsia="方正仿宋" w:cs="方正仿宋"/>
          <w:color w:val="000000"/>
          <w:sz w:val="32"/>
          <w:szCs w:val="32"/>
        </w:rPr>
        <w:t>。</w:t>
      </w:r>
    </w:p>
    <w:p>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outlineLvl w:val="9"/>
        <w:rPr>
          <w:rFonts w:hint="eastAsia" w:ascii="方正仿宋" w:hAnsi="方正仿宋" w:eastAsia="方正仿宋" w:cs="方正仿宋"/>
          <w:color w:val="000000"/>
          <w:sz w:val="32"/>
          <w:szCs w:val="32"/>
          <w:lang w:val="en-US" w:eastAsia="zh-CN"/>
        </w:rPr>
      </w:pPr>
      <w:r>
        <w:rPr>
          <w:rFonts w:hint="eastAsia" w:ascii="方正仿宋" w:hAnsi="方正仿宋" w:eastAsia="方正仿宋" w:cs="方正仿宋"/>
          <w:color w:val="000000"/>
          <w:sz w:val="32"/>
          <w:szCs w:val="32"/>
          <w:lang w:val="en-US" w:eastAsia="zh-CN"/>
        </w:rPr>
        <w:t>生活污水经生活污水处理站，采用“调节+好氧+MBR膜系统+消毒”处理后达到相关标准，冬季回用于捞渣机补水、其他季节用于厂区绿化。</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color w:val="000000"/>
          <w:sz w:val="32"/>
          <w:szCs w:val="32"/>
          <w:lang w:val="en-US" w:eastAsia="zh-CN"/>
        </w:rPr>
        <w:t>（三）加强固体废物分类处置。</w:t>
      </w:r>
      <w:r>
        <w:rPr>
          <w:rFonts w:hint="eastAsia" w:ascii="方正仿宋" w:hAnsi="方正仿宋" w:eastAsia="方正仿宋" w:cs="方正仿宋"/>
          <w:kern w:val="2"/>
          <w:sz w:val="32"/>
          <w:szCs w:val="32"/>
          <w:lang w:val="en-US" w:eastAsia="zh-CN" w:bidi="ar-SA"/>
        </w:rPr>
        <w:t>施工期建筑垃圾尽量做到资源化利用，未利用部分及时清运至指定地点处理；生活垃圾集中收集后定期清运至指定地点。</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outlineLvl w:val="9"/>
        <w:rPr>
          <w:rFonts w:hint="eastAsia" w:ascii="方正仿宋" w:hAnsi="方正仿宋" w:eastAsia="方正仿宋" w:cs="方正仿宋"/>
          <w:kern w:val="2"/>
          <w:sz w:val="32"/>
          <w:szCs w:val="32"/>
          <w:highlight w:val="none"/>
          <w:lang w:val="en-US" w:eastAsia="zh-CN" w:bidi="ar-SA"/>
        </w:rPr>
      </w:pPr>
      <w:r>
        <w:rPr>
          <w:rFonts w:hint="eastAsia" w:ascii="方正仿宋" w:hAnsi="方正仿宋" w:eastAsia="方正仿宋" w:cs="方正仿宋"/>
          <w:kern w:val="2"/>
          <w:sz w:val="32"/>
          <w:szCs w:val="32"/>
          <w:lang w:val="en-US" w:eastAsia="zh-CN" w:bidi="ar-SA"/>
        </w:rPr>
        <w:t>运营期产生的生活垃圾焚烧炉渣属于一般固体废物，定期外售综合利用。飞灰稳定化处理后须达到《生活垃圾填埋场污染控制标准》（GB16889-2024）填埋废物的入场要求，并送入指定的生活垃圾填埋场安全填埋，</w:t>
      </w:r>
      <w:r>
        <w:rPr>
          <w:rFonts w:hint="eastAsia" w:ascii="方正仿宋" w:hAnsi="方正仿宋" w:eastAsia="方正仿宋" w:cs="方正仿宋"/>
          <w:kern w:val="2"/>
          <w:sz w:val="32"/>
          <w:szCs w:val="32"/>
          <w:highlight w:val="none"/>
          <w:lang w:val="en-US" w:eastAsia="zh-CN" w:bidi="ar-SA"/>
        </w:rPr>
        <w:t>你公司须按照《危险废物收集、贮存、运输技术规范》（HJ 2025-2012）、《危险废物贮存污染控制标准》（GB 18597-2023）及《危险废物豁免管理清单》等相关要求落实项目飞灰处置去向，确保飞灰合理合规处置。</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outlineLvl w:val="9"/>
        <w:rPr>
          <w:rFonts w:hint="eastAsia" w:ascii="方正仿宋" w:hAnsi="方正仿宋" w:eastAsia="方正仿宋" w:cs="方正仿宋"/>
          <w:kern w:val="2"/>
          <w:sz w:val="32"/>
          <w:szCs w:val="32"/>
          <w:lang w:val="en-US" w:eastAsia="zh-CN" w:bidi="ar-SA"/>
        </w:rPr>
      </w:pPr>
      <w:r>
        <w:rPr>
          <w:rFonts w:hint="eastAsia" w:ascii="方正仿宋" w:hAnsi="方正仿宋" w:eastAsia="方正仿宋" w:cs="方正仿宋"/>
          <w:kern w:val="2"/>
          <w:sz w:val="32"/>
          <w:szCs w:val="32"/>
          <w:lang w:val="en-US" w:eastAsia="zh-CN" w:bidi="ar-SA"/>
        </w:rPr>
        <w:t>污水处理站污泥、废活性炭、化水系统废膜和废过滤介质、餐厨垃圾残渣、仓顶除尘器废布袋等一般工业固体废物及生活垃圾均进入焚烧炉焚烧。渗滤液处理系统废膜、废机油、烟气净化设施废布袋及化验室、在线监测废液等，在厂区危险废物暂存间分区存放，按照危废管理要求进行管理，最终委托有资质的单位处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eastAsia" w:ascii="方正仿宋" w:hAnsi="方正仿宋" w:eastAsia="方正仿宋" w:cs="方正仿宋"/>
          <w:color w:val="000000"/>
          <w:kern w:val="2"/>
          <w:sz w:val="32"/>
          <w:szCs w:val="32"/>
          <w:lang w:val="en-US" w:eastAsia="zh-CN" w:bidi="ar-SA"/>
        </w:rPr>
      </w:pPr>
      <w:r>
        <w:rPr>
          <w:rFonts w:hint="eastAsia" w:ascii="方正楷体" w:hAnsi="方正楷体" w:eastAsia="方正楷体" w:cs="方正楷体"/>
          <w:color w:val="000000"/>
          <w:kern w:val="2"/>
          <w:sz w:val="32"/>
          <w:szCs w:val="32"/>
          <w:lang w:val="en-US" w:eastAsia="zh-CN" w:bidi="ar-SA"/>
        </w:rPr>
        <w:t>（四）落实其他生态环境保护措施。</w:t>
      </w:r>
      <w:r>
        <w:rPr>
          <w:rFonts w:hint="eastAsia" w:ascii="方正仿宋" w:hAnsi="方正仿宋" w:eastAsia="方正仿宋" w:cs="方正仿宋"/>
          <w:kern w:val="2"/>
          <w:sz w:val="32"/>
          <w:szCs w:val="32"/>
          <w:lang w:val="en-US" w:eastAsia="zh-CN" w:bidi="ar-SA"/>
        </w:rPr>
        <w:t>根据“源头控制、分区防治、污染监控、应急响应”相结合的原则，严格按照《报告书》要求划定防渗区域并采取相应的防渗措施。</w:t>
      </w:r>
      <w:r>
        <w:rPr>
          <w:rFonts w:hint="eastAsia" w:ascii="方正仿宋" w:hAnsi="方正仿宋" w:eastAsia="方正仿宋" w:cs="方正仿宋"/>
          <w:color w:val="000000"/>
          <w:kern w:val="2"/>
          <w:sz w:val="32"/>
          <w:szCs w:val="32"/>
          <w:lang w:val="en-US" w:eastAsia="zh-CN" w:bidi="ar-SA"/>
        </w:rPr>
        <w:t>严格按照《报告书》要求落实各项环境风险防范措施，制定突发环境事故应急预案，并实现与相关管理部门和所在区域突发环境事故应急预案有效衔接。</w:t>
      </w:r>
      <w:r>
        <w:rPr>
          <w:rFonts w:hint="eastAsia" w:ascii="方正仿宋" w:hAnsi="方正仿宋" w:eastAsia="方正仿宋" w:cs="方正仿宋"/>
          <w:kern w:val="2"/>
          <w:sz w:val="32"/>
          <w:szCs w:val="32"/>
          <w:lang w:val="en-US" w:eastAsia="zh-CN" w:bidi="ar-SA"/>
        </w:rPr>
        <w:t>开展土壤和地下水跟踪监测，</w:t>
      </w:r>
      <w:r>
        <w:rPr>
          <w:rFonts w:hint="eastAsia" w:ascii="方正仿宋" w:hAnsi="方正仿宋" w:eastAsia="方正仿宋" w:cs="方正仿宋"/>
          <w:color w:val="000000"/>
          <w:kern w:val="2"/>
          <w:sz w:val="32"/>
          <w:szCs w:val="32"/>
          <w:lang w:val="en-US" w:eastAsia="zh-CN" w:bidi="ar-SA"/>
        </w:rPr>
        <w:t>设置1座1200立方米事故池（渗滤液处理站调节池兼事故水池）和1座600立方米消防废水池，</w:t>
      </w:r>
      <w:r>
        <w:rPr>
          <w:rFonts w:hint="eastAsia" w:ascii="方正仿宋" w:hAnsi="方正仿宋" w:eastAsia="方正仿宋" w:cs="方正仿宋"/>
          <w:kern w:val="2"/>
          <w:sz w:val="32"/>
          <w:szCs w:val="32"/>
          <w:lang w:val="en-US" w:eastAsia="zh-CN" w:bidi="ar-SA"/>
        </w:rPr>
        <w:t>一旦发生事故，应立即启动应急预案、采取应急措施，确保污染得到控制治理。做好施工期和运营期噪声防治工作，施工期场界噪声须达到《建筑施工场界环境噪声排放标准》（GB12523-2011）要求；运营期优先选用低噪声设备并合理布局，对产生高噪声的噪声源采取有效的消声、隔声等降噪措施，厂界噪声须达到《工业企业厂界环境噪声排放标准》（GB12348-2008）中2类标准。</w:t>
      </w:r>
      <w:r>
        <w:rPr>
          <w:rFonts w:hint="eastAsia" w:ascii="方正仿宋" w:hAnsi="方正仿宋" w:eastAsia="方正仿宋" w:cs="方正仿宋"/>
          <w:color w:val="000000"/>
          <w:kern w:val="2"/>
          <w:sz w:val="32"/>
          <w:szCs w:val="32"/>
          <w:lang w:val="en-US" w:eastAsia="zh-CN" w:bidi="ar-SA"/>
        </w:rPr>
        <w:t>落实环保设施安全主体责任，定期组织开展环保设施的安全风险评估。</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kern w:val="2"/>
          <w:sz w:val="32"/>
          <w:szCs w:val="32"/>
          <w:lang w:val="en-US" w:eastAsia="zh-CN" w:bidi="ar-SA"/>
        </w:rPr>
        <w:t>三、根据环境影响报告书预测，项目实施后，主要污染物氮氧化物、颗粒物、二氧化硫年排放总量应分别控制在93.72吨、15.92吨、43.17吨。</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kern w:val="2"/>
          <w:sz w:val="32"/>
          <w:szCs w:val="32"/>
          <w:lang w:val="en-US" w:eastAsia="zh-CN" w:bidi="ar-SA"/>
        </w:rPr>
        <w:t>四、严格落实建设项目环境管理要求。鉴于该项目环境影响评价文件未经审批即擅自开工建设，违反了《中华人民共和国环境影响评价法》有关规定，已移交地方生态部门办理。你公司须认真汲取教训，增强守法意识，杜绝环境违法行为再次发生，并落实生态环境保护主体责任，明确人员、职责和制度，建立内部生态环境管理体系，加强生态环境管理，推进各项生态环境保护措施落实。</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kern w:val="2"/>
          <w:sz w:val="32"/>
          <w:szCs w:val="32"/>
          <w:lang w:val="en-US" w:eastAsia="zh-CN" w:bidi="ar-SA"/>
        </w:rPr>
        <w:t>项目建设必须严格执行环境保护“三同时”制度，将优化和细化后的各项生态环境保护措施及概算纳入设计以及施工等招标文件及合同，并明确责任。项目在启动生产设施或者实际排污之前，依法依规申领排污许可证，并按规定程序实施竣工环境保护验收。严格落实施工期和运营期环境监测计划，按污染源自动监控相关管理要求建设、安装自动监控设备及其配套设施，并与生态环境部门联网；根据结果不断优化各项生态环境保护措施，做好信息公开，接受社会监督。</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kern w:val="2"/>
          <w:sz w:val="32"/>
          <w:szCs w:val="32"/>
          <w:lang w:val="en-US" w:eastAsia="zh-CN" w:bidi="ar-SA"/>
        </w:rPr>
        <w:t>项目环境影响评价文件经批准后，项目的性质、规模、地点或者防治污染、防止生态破坏的措施发生重大变动，应当重新报批该项目的环境影响评价文件。项目涉及产业政策、安全生产、卫生防护等方面的内容，应以相应主管部门批复意见为准。</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1" name="矩形 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uh7/of8B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IrdAIlhmm8&#10;8N/ff97/+kEwb2RViWiSKFPr/BK7b90NDJnHMHLuatDxj2xIl6Q9nqQVXSAcFy/ezsaoOcdKHyJG&#10;9rjVgQ/vhdUkBgUFvLckJzt89KFvfWiJJ3mrZHUtlUoJ7MqNAnJgeMezq8XVdhbnRfS/2pQhLVKZ&#10;zHGOf2NM83m+2DzHQERl4laRjDVMFnXplYhR6MpukKe01RG1BdubDp8cBo2Fb5S0aLiC+q97BoIS&#10;9cHgjS7y6TQ6NCXT2XyCCZxXyvMKMxyhChoo6cNNSK6OxOMcaJckwWDt6MfzPHU9Puf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C6Hv+h/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2" name="矩形 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pXCc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3" name="矩形 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nRH5i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4" name="矩形 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R4TID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k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R4TID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5" name="矩形 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9ADz9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9ADz9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6" name="矩形 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Bgi84k/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7" name="矩形 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0w/13A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0w/13A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8" name="矩形 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abc9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9" name="矩形 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JiLnDQ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i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JiLnD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w:t>五、定西市生态环境局切实承担事中事后监管主要责任，履行属地监管职责，严格贯彻执行法律法规，按照《关于进一步完</w: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6" name="KGD_68F5D8BF$01$29$00001" descr="nwkOiId/bBbOAe61rgYT4vXM3UaFFF0tl2W9B2ekj1Z7kYnHXrUHbs1gN35c90qvAuEzm5j/nLttbtqmvexVHC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sDnnG5k/SP4Kstoiq7roeUinOCBnskE6QkAqxAR6cX3KSIkP0+i0v9sW0s9w5BsWAIlbAnzy1ilHl/1YoZVN5TblKgNEZynlJtm6aM1QHNHeP0ubu575OyhJuumJpx+zfdynm4q2B5pck3HuqQVOXSndAzsxX6JDe67n/CIJzkLap8J7+duDhaSO3tx4rn8Mi2Ex236Myf07rDBUyqpjY+3IoedhPDp6wKjbrrnudDu63El6QN1G1KDxNlV+nsG47u473MGEqw9nEHdBmoZzGBz/z9Pq2wKUyvJQUg8jKuwwpc2+fB06HYNCuhjvdVhQ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uPNAzxDGlaOwbrPwOyinMSFShHxhB/7LiMo9sTzM1A1CCEjrFQ2hEBPmx1zjo4ObZscYBTQO8xkNGpr7qTV/GdbBWdE+tB4dYt3FvS4iRP/wujUsrBl5nhJZDaKERGWa6TdTztU2moMDthgHgsVIk5eioQEEOuuLQLzj5SuHzMppzTm06Un6uQzKtdy7t5rhtvA2Axsf8vsfMC9sGqje93WE7/sDJP8RoSIJGWWSwwxDR5ssU9SfyyPmO+QfSgTf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F5D8BF$01$29$00001" o:spid="_x0000_s1026" o:spt="1" alt="nwkOiId/bBbOAe61rgYT4vXM3UaFFF0tl2W9B2ekj1Z7kYnHXrUHbs1gN35c90qvAuEzm5j/nLttbtqmvexVHC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sDnnG5k/SP4Kstoiq7roeUinOCBnskE6QkAqxAR6cX3KSIkP0+i0v9sW0s9w5BsWAIlbAnzy1ilHl/1YoZVN5TblKgNEZynlJtm6aM1QHNHeP0ubu575OyhJuumJpx+zfdynm4q2B5pck3HuqQVOXSndAzsxX6JDe67n/CIJzkLap8J7+duDhaSO3tx4rn8Mi2Ex236Myf07rDBUyqpjY+3IoedhPDp6wKjbrrnudDu63El6QN1G1KDxNlV+nsG47u473MGEqw9nEHdBmoZzGBz/z9Pq2wKUyvJQUg8jKuwwpc2+fB06HYNCuhjvdVhQ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uPNAzxDGlaOwbrPwOyinMSFShHxhB/7LiMo9sTzM1A1CCEjrFQ2hEBPmx1zjo4ObZscYBTQO8xkNGpr7qTV/GdbBWdE+tB4dYt3FvS4iRP/wujUsrBl5nhJZDaKERGWa6TdTztU2moMDthgHgsVIk5eioQEEOuuLQLzj5SuHzMppzTm06Un6uQzKtdy7t5rhtvA2Axsf8vsfMC9sGqje93WE7/sDJP8RoSIJGWWSwwxDR5ssU9SfyyPmO+QfSgTf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257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FjI6HPaAAAADwEA&#10;AA8AAAAAAAAAAQAgAAAAIgAAAGRycy9kb3ducmV2LnhtbFBLAQIUABQAAAAIAIdO4kC7VpgW4wkA&#10;AGMOAAAOAAAAAAAAAAEAIAAAACkBAABkcnMvZTJvRG9jLnhtbFBLBQYAAAAABgAGAFkBAAB+D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5"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p2oxI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4"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Ott9VGQ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6231U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3"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ISXon0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2"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siFHJ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7IhRyR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1"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FnJMK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Cwh5mh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DdGYKW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8" name="KGD_Gobal1" descr="lskY7P30+39SSS2ze3CC/HWvukEf7cWeb5rrprtWcoNVp3tYdKBhdqDz5Ehkg+jhsJTpVuzVy5xXa7Kw/amf99iJ66lnpJLrtqvLUL6gQy9IRsr/eX3faJL0B86Oia/o/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zyt8sDCFXrWwoqxd+93SQA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WvukEf7cWeb5rrprtWcoNVp3tYdKBhdqDz5Ehkg+jhsJTpVuzVy5xXa7Kw/amf99iJ66lnpJLrtqvLUL6gQy9IRsr/eX3faJL0B86Oia/o/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zyt8sDCFXrWwoqxd+93SQA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WMjoc9oAAAAPAQAADwAAAAAAAAABACAAAAAiAAAAZHJzL2Rvd25yZXYueG1sUEsBAhQA&#10;FAAAAAgAh07iQBVP2huABQAAwQgAAA4AAAAAAAAAAQAgAAAAKQEAAGRycy9lMm9Eb2MueG1sUEsF&#10;BgAAAAAGAAYAWQEAABsJA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kern w:val="2"/>
          <w:sz w:val="32"/>
          <w:szCs w:val="32"/>
          <w:lang w:val="en-US" w:eastAsia="zh-CN" w:bidi="ar-SA"/>
        </w:rPr>
        <w:t>善建设项目环境保护“三同时”及竣工环境保护自主验收监管工作机制的意见》（环执法〔2021〕70号）等相关政策要求，加强对该项目环境保护“三同时”及自主验收监管。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pStyle w:val="2"/>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spacing w:val="0"/>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简体"/>
          <w:sz w:val="32"/>
          <w:szCs w:val="24"/>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4800" w:firstLineChars="1500"/>
        <w:textAlignment w:val="auto"/>
        <w:rPr>
          <w:rFonts w:hint="eastAsia" w:ascii="方正仿宋" w:hAnsi="方正仿宋" w:eastAsia="方正仿宋" w:cs="方正仿宋"/>
          <w:color w:val="000000"/>
          <w:spacing w:val="0"/>
          <w:kern w:val="2"/>
          <w:sz w:val="32"/>
          <w:szCs w:val="24"/>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-9582785</wp:posOffset>
                </wp:positionV>
                <wp:extent cx="15121890" cy="21386800"/>
                <wp:effectExtent l="0" t="0" r="0" b="0"/>
                <wp:wrapNone/>
                <wp:docPr id="17" name="KG_Shd_7"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77.05pt;margin-top:-754.55pt;height:1684pt;width:1190.7pt;visibility:hidden;z-index:-251657216;v-text-anchor:middle;mso-width-relative:page;mso-height-relative:page;" fillcolor="#FFFFFF" filled="t" stroked="t" coordsize="21600,21600" o:gfxdata="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jV7QXcAAAAEAEAAA8AAAAAAAAAAQAgAAAAIgAA&#10;AGRycy9kb3ducmV2LnhtbFBLAQIUABQAAAAIAIdO4kCDSLSldgIAAD0FAAAOAAAAAAAAAAEAIAAA&#10;ACs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4085590</wp:posOffset>
            </wp:positionH>
            <wp:positionV relativeFrom="page">
              <wp:posOffset>3666490</wp:posOffset>
            </wp:positionV>
            <wp:extent cx="1619885" cy="1619885"/>
            <wp:effectExtent l="0" t="0" r="18415" b="18415"/>
            <wp:wrapNone/>
            <wp:docPr id="16" name="KG_68F5D8BF$01$29$0000$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68F5D8BF$01$29$0000$N$0007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sz w:val="32"/>
          <w:szCs w:val="24"/>
        </w:rPr>
        <w:t>甘肃省生</w:t>
      </w:r>
      <w:bookmarkStart w:id="4" w:name="_GoBack"/>
      <w:bookmarkEnd w:id="4"/>
      <w:r>
        <w:rPr>
          <w:rFonts w:hint="eastAsia" w:ascii="方正仿宋" w:hAnsi="方正仿宋" w:eastAsia="方正仿宋" w:cs="方正仿宋"/>
          <w:color w:val="000000"/>
          <w:spacing w:val="0"/>
          <w:kern w:val="2"/>
          <w:sz w:val="32"/>
          <w:szCs w:val="24"/>
        </w:rPr>
        <w:t>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600" w:lineRule="exact"/>
        <w:ind w:left="0" w:leftChars="0" w:firstLine="4777" w:firstLineChars="1493"/>
        <w:textAlignment w:val="auto"/>
        <w:rPr>
          <w:rFonts w:hint="eastAsia" w:ascii="方正仿宋" w:hAnsi="方正仿宋" w:eastAsia="方正仿宋" w:cs="方正仿宋"/>
          <w:color w:val="000000"/>
          <w:spacing w:val="0"/>
          <w:kern w:val="2"/>
          <w:sz w:val="32"/>
          <w:szCs w:val="24"/>
        </w:rPr>
      </w:pPr>
      <w:r>
        <w:rPr>
          <w:rFonts w:hint="eastAsia" w:ascii="方正仿宋" w:hAnsi="方正仿宋" w:eastAsia="方正仿宋" w:cs="方正仿宋"/>
          <w:color w:val="000000"/>
          <w:spacing w:val="0"/>
          <w:kern w:val="2"/>
          <w:sz w:val="32"/>
          <w:szCs w:val="24"/>
        </w:rPr>
        <w:t>20</w:t>
      </w:r>
      <w:r>
        <w:rPr>
          <w:rFonts w:hint="eastAsia" w:ascii="方正仿宋" w:hAnsi="方正仿宋" w:eastAsia="方正仿宋" w:cs="方正仿宋"/>
          <w:color w:val="000000"/>
          <w:spacing w:val="0"/>
          <w:kern w:val="2"/>
          <w:sz w:val="32"/>
          <w:szCs w:val="24"/>
          <w:lang w:val="en-US" w:eastAsia="zh-CN"/>
        </w:rPr>
        <w:t>25</w:t>
      </w:r>
      <w:r>
        <w:rPr>
          <w:rFonts w:hint="eastAsia" w:ascii="方正仿宋" w:hAnsi="方正仿宋" w:eastAsia="方正仿宋" w:cs="方正仿宋"/>
          <w:color w:val="000000"/>
          <w:spacing w:val="0"/>
          <w:kern w:val="2"/>
          <w:sz w:val="32"/>
          <w:szCs w:val="24"/>
        </w:rPr>
        <w:t>年</w:t>
      </w:r>
      <w:r>
        <w:rPr>
          <w:rFonts w:hint="eastAsia" w:ascii="方正仿宋" w:hAnsi="方正仿宋" w:eastAsia="方正仿宋" w:cs="方正仿宋"/>
          <w:color w:val="000000"/>
          <w:spacing w:val="0"/>
          <w:kern w:val="2"/>
          <w:sz w:val="32"/>
          <w:szCs w:val="24"/>
          <w:lang w:val="en-US" w:eastAsia="zh-CN"/>
        </w:rPr>
        <w:t>10</w:t>
      </w:r>
      <w:r>
        <w:rPr>
          <w:rFonts w:hint="eastAsia" w:ascii="方正仿宋" w:hAnsi="方正仿宋" w:eastAsia="方正仿宋" w:cs="方正仿宋"/>
          <w:color w:val="000000"/>
          <w:spacing w:val="0"/>
          <w:kern w:val="2"/>
          <w:sz w:val="32"/>
          <w:szCs w:val="24"/>
        </w:rPr>
        <w:t>月</w:t>
      </w:r>
      <w:r>
        <w:rPr>
          <w:rFonts w:hint="eastAsia" w:ascii="方正仿宋" w:hAnsi="方正仿宋" w:eastAsia="方正仿宋" w:cs="方正仿宋"/>
          <w:color w:val="000000"/>
          <w:spacing w:val="0"/>
          <w:kern w:val="2"/>
          <w:sz w:val="32"/>
          <w:szCs w:val="24"/>
          <w:lang w:val="en-US" w:eastAsia="zh-CN"/>
        </w:rPr>
        <w:t>17</w:t>
      </w:r>
      <w:r>
        <w:rPr>
          <w:rFonts w:hint="eastAsia" w:ascii="方正仿宋" w:hAnsi="方正仿宋" w:eastAsia="方正仿宋" w:cs="方正仿宋"/>
          <w:color w:val="000000"/>
          <w:spacing w:val="0"/>
          <w:kern w:val="2"/>
          <w:sz w:val="32"/>
          <w:szCs w:val="24"/>
        </w:rPr>
        <w:t>日</w:t>
      </w:r>
      <w:bookmarkEnd w:id="0"/>
      <w:bookmarkEnd w:id="1"/>
      <w:bookmarkEnd w:id="3"/>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lang w:eastAsia="zh-CN"/>
        </w:rPr>
        <w:t>（</w:t>
      </w: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left="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抄送：</w:t>
      </w:r>
      <w:r>
        <w:rPr>
          <w:rFonts w:hint="eastAsia" w:ascii="方正仿宋" w:hAnsi="仿宋_GB2312" w:eastAsia="方正仿宋" w:cs="仿宋_GB2312"/>
          <w:sz w:val="30"/>
          <w:szCs w:val="30"/>
          <w:lang w:val="en-US" w:eastAsia="zh-CN"/>
        </w:rPr>
        <w:t>甘肃省生态环境保护督察办公室、生态环境综合行政执法局、甘肃省生态环境保护第一督察局、甘肃省生态环境工程评估中心、定西市生态环境局及岷县分局、兰州洁华环境评价咨询有限公司。</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00" w:lineRule="exact"/>
        <w:ind w:left="0"/>
        <w:textAlignment w:val="auto"/>
        <w:rPr>
          <w:rFonts w:hint="eastAsia" w:ascii="Times New Roman" w:hAnsi="Times New Roman" w:eastAsia="方正仿宋简体" w:cs="Times New Roman"/>
          <w:kern w:val="2"/>
          <w:sz w:val="32"/>
          <w:szCs w:val="24"/>
          <w:lang w:val="en-US" w:eastAsia="zh-CN" w:bidi="ar-SA"/>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202</w:t>
      </w:r>
      <w:r>
        <w:rPr>
          <w:rFonts w:hint="eastAsia" w:ascii="方正仿宋" w:hAnsi="方正仿宋" w:eastAsia="方正仿宋" w:cs="方正仿宋"/>
          <w:sz w:val="30"/>
          <w:szCs w:val="30"/>
          <w:lang w:val="en-US" w:eastAsia="zh-CN"/>
        </w:rPr>
        <w:t>5</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10</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17</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p>
    <w:sectPr>
      <w:footerReference r:id="rId5" w:type="first"/>
      <w:footerReference r:id="rId3" w:type="default"/>
      <w:footerReference r:id="rId4" w:type="even"/>
      <w:pgSz w:w="11907" w:h="16840"/>
      <w:pgMar w:top="1871" w:right="1474" w:bottom="1701" w:left="1588" w:header="851" w:footer="1417" w:gutter="0"/>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宋体" w:hAnsi="宋体" w:eastAsia="宋体"/>
        <w:sz w:val="28"/>
        <w:szCs w:val="28"/>
      </w:rPr>
    </w:pPr>
    <w:r>
      <w:rPr>
        <w:rStyle w:val="8"/>
        <w:rFonts w:hint="eastAsia" w:ascii="宋体" w:hAnsi="宋体" w:eastAsia="宋体"/>
        <w:sz w:val="28"/>
        <w:szCs w:val="28"/>
      </w:rPr>
      <w:t>—</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4</w:t>
    </w:r>
    <w:r>
      <w:rPr>
        <w:rStyle w:val="8"/>
        <w:rFonts w:ascii="宋体" w:hAnsi="宋体" w:eastAsia="宋体"/>
        <w:sz w:val="28"/>
        <w:szCs w:val="28"/>
      </w:rPr>
      <w:fldChar w:fldCharType="end"/>
    </w:r>
    <w:r>
      <w:rPr>
        <w:rStyle w:val="8"/>
        <w:rFonts w:hint="eastAsia" w:ascii="宋体" w:hAnsi="宋体" w:eastAsia="宋体"/>
        <w:sz w:val="28"/>
        <w:szCs w:val="28"/>
      </w:rPr>
      <w:t>—</w:t>
    </w:r>
  </w:p>
  <w:p>
    <w:pPr>
      <w:pStyle w:val="4"/>
      <w:ind w:right="360" w:firstLine="36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Times New Roman" w:hAnsi="Times New Roman"/>
      </w:rPr>
    </w:pPr>
    <w:r>
      <w:rPr>
        <w:rStyle w:val="8"/>
        <w:rFonts w:ascii="Times New Roman" w:hAnsi="Times New Roman"/>
        <w:sz w:val="18"/>
        <w:szCs w:val="18"/>
      </w:rPr>
      <w:fldChar w:fldCharType="begin"/>
    </w:r>
    <w:r>
      <w:rPr>
        <w:rStyle w:val="8"/>
        <w:rFonts w:ascii="Times New Roman" w:hAnsi="Times New Roman"/>
        <w:sz w:val="18"/>
        <w:szCs w:val="18"/>
      </w:rPr>
      <w:instrText xml:space="preserve">PAGE  </w:instrText>
    </w:r>
    <w:r>
      <w:rPr>
        <w:rStyle w:val="8"/>
        <w:rFonts w:ascii="Times New Roman" w:hAnsi="Times New Roman"/>
        <w:sz w:val="18"/>
        <w:szCs w:val="18"/>
      </w:rPr>
      <w:fldChar w:fldCharType="end"/>
    </w:r>
  </w:p>
  <w:p>
    <w:pPr>
      <w:pStyle w:val="4"/>
      <w:ind w:right="360" w:firstLine="36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10ObgtbGIT8bXWzhbjBwz73Ks1c=" w:salt="2ezn4vmi2YQDqCDgKLO8q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02D9FB1D-BD77-4651-A588-FC1D17A6AFFD}"/>
    <w:docVar w:name="DocumentName" w:val="1760167545698"/>
  </w:docVars>
  <w:rsids>
    <w:rsidRoot w:val="00000000"/>
    <w:rsid w:val="3B5A5776"/>
    <w:rsid w:val="50B0112E"/>
    <w:rsid w:val="584A064E"/>
    <w:rsid w:val="6AFD032E"/>
    <w:rsid w:val="BFDAE307"/>
    <w:rsid w:val="D7E23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link w:val="7"/>
    <w:semiHidden/>
    <w:qFormat/>
    <w:uiPriority w:val="0"/>
    <w:rPr>
      <w:rFonts w:eastAsia="宋体"/>
      <w:kern w:val="2"/>
      <w:sz w:val="21"/>
      <w:szCs w:val="20"/>
      <w:lang w:val="en-US" w:eastAsia="zh-CN" w:bidi="ar-SA"/>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 w:type="paragraph" w:styleId="3">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customStyle="1" w:styleId="7">
    <w:name w:val="_Style 8"/>
    <w:link w:val="6"/>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8">
    <w:name w:val="page number"/>
    <w:qFormat/>
    <w:uiPriority w:val="0"/>
  </w:style>
  <w:style w:type="character" w:customStyle="1" w:styleId="9">
    <w:name w:val="样式 正文 +"/>
    <w:link w:val="1"/>
    <w:qFormat/>
    <w:uiPriority w:val="0"/>
    <w:rPr>
      <w:rFonts w:ascii="等线" w:hAnsi="等线" w:eastAsia="等线" w:cs="Times New Roman"/>
      <w:kern w:val="2"/>
      <w:sz w:val="21"/>
      <w:szCs w:val="22"/>
      <w:lang w:val="en-US" w:eastAsia="zh-CN" w:bidi="ar-SA"/>
    </w:rPr>
  </w:style>
  <w:style w:type="paragraph" w:customStyle="1" w:styleId="10">
    <w:name w:val="正文首行缩进 21"/>
    <w:qFormat/>
    <w:uiPriority w:val="0"/>
    <w:pPr>
      <w:widowControl w:val="0"/>
      <w:ind w:firstLine="643"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2025-10-14T02:25:00Z</dcterms:created>
  <cp:lastModifiedBy>机要室</cp:lastModifiedBy>
  <dcterms:modified xsi:type="dcterms:W3CDTF">2025-10-20T06:38:00Z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B152879AF9872D9E3C65EC68A2A9D8E4</vt:lpwstr>
  </property>
</Properties>
</file>